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E7DA4">
      <w:pPr>
        <w:keepNext w:val="0"/>
        <w:keepLines w:val="0"/>
        <w:widowControl w:val="0"/>
        <w:suppressLineNumbers w:val="0"/>
        <w:spacing w:before="0" w:beforeAutospacing="0" w:after="0" w:afterAutospacing="0" w:line="240" w:lineRule="auto"/>
        <w:ind w:left="0" w:right="0"/>
        <w:jc w:val="both"/>
        <w:rPr>
          <w:rFonts w:hint="default" w:asciiTheme="majorEastAsia" w:hAnsiTheme="majorEastAsia" w:eastAsiaTheme="majorEastAsia" w:cstheme="majorEastAsia"/>
          <w:b/>
          <w:bCs/>
          <w:snapToGrid w:val="0"/>
          <w:sz w:val="30"/>
          <w:szCs w:val="30"/>
          <w:lang w:val="en-US" w:eastAsia="zh-CN"/>
        </w:rPr>
      </w:pPr>
      <w:r>
        <w:rPr>
          <w:rFonts w:hint="eastAsia" w:asciiTheme="majorEastAsia" w:hAnsiTheme="majorEastAsia" w:eastAsiaTheme="majorEastAsia" w:cstheme="majorEastAsia"/>
          <w:b/>
          <w:bCs/>
          <w:snapToGrid w:val="0"/>
          <w:sz w:val="30"/>
          <w:szCs w:val="30"/>
          <w:lang w:val="en-US" w:eastAsia="zh-CN"/>
        </w:rPr>
        <w:t>投稿文章类型：理论研究、案例分析、访谈、信息资讯</w:t>
      </w:r>
    </w:p>
    <w:p w14:paraId="474AFECE">
      <w:pPr>
        <w:keepNext w:val="0"/>
        <w:keepLines w:val="0"/>
        <w:widowControl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b/>
          <w:bCs/>
          <w:snapToGrid w:val="0"/>
          <w:sz w:val="30"/>
          <w:szCs w:val="30"/>
          <w:lang w:val="en-US" w:eastAsia="zh-CN"/>
        </w:rPr>
      </w:pPr>
    </w:p>
    <w:p w14:paraId="08B4D3DE">
      <w:pPr>
        <w:keepNext w:val="0"/>
        <w:keepLines w:val="0"/>
        <w:widowControl w:val="0"/>
        <w:suppressLineNumbers w:val="0"/>
        <w:spacing w:before="0" w:beforeLines="0" w:beforeAutospacing="0" w:after="0" w:afterLines="0" w:afterAutospacing="0"/>
        <w:ind w:left="0" w:right="0"/>
        <w:jc w:val="left"/>
        <w:rPr>
          <w:rFonts w:hint="eastAsia" w:asciiTheme="majorEastAsia" w:hAnsiTheme="majorEastAsia" w:eastAsiaTheme="majorEastAsia" w:cstheme="majorEastAsia"/>
          <w:b/>
          <w:bCs w:val="0"/>
          <w:kern w:val="2"/>
          <w:sz w:val="30"/>
          <w:szCs w:val="30"/>
        </w:rPr>
      </w:pPr>
      <w:r>
        <w:rPr>
          <w:rFonts w:hint="eastAsia" w:asciiTheme="majorEastAsia" w:hAnsiTheme="majorEastAsia" w:eastAsiaTheme="majorEastAsia" w:cstheme="majorEastAsia"/>
          <w:b/>
          <w:bCs w:val="0"/>
          <w:kern w:val="2"/>
          <w:sz w:val="30"/>
          <w:szCs w:val="30"/>
          <w:lang w:val="en-US" w:eastAsia="zh-CN" w:bidi="ar"/>
        </w:rPr>
        <w:t>文章标题</w:t>
      </w:r>
    </w:p>
    <w:p w14:paraId="5B97F315">
      <w:pPr>
        <w:keepNext w:val="0"/>
        <w:keepLines w:val="0"/>
        <w:widowControl w:val="0"/>
        <w:suppressLineNumbers w:val="0"/>
        <w:spacing w:before="0" w:beforeLines="0" w:beforeAutospacing="0" w:after="0" w:afterLines="0" w:afterAutospacing="0"/>
        <w:ind w:left="0" w:right="0"/>
        <w:jc w:val="left"/>
        <w:rPr>
          <w:rFonts w:hint="eastAsia" w:asciiTheme="majorEastAsia" w:hAnsiTheme="majorEastAsia" w:eastAsiaTheme="majorEastAsia" w:cstheme="majorEastAsia"/>
          <w:color w:val="0000FF"/>
          <w:kern w:val="2"/>
          <w:sz w:val="30"/>
          <w:szCs w:val="30"/>
        </w:rPr>
      </w:pPr>
      <w:r>
        <w:rPr>
          <w:rFonts w:hint="eastAsia" w:asciiTheme="majorEastAsia" w:hAnsiTheme="majorEastAsia" w:eastAsiaTheme="majorEastAsia" w:cstheme="majorEastAsia"/>
          <w:b/>
          <w:bCs w:val="0"/>
          <w:kern w:val="2"/>
          <w:sz w:val="30"/>
          <w:szCs w:val="30"/>
          <w:lang w:val="en-US" w:eastAsia="zh-CN" w:bidi="ar"/>
        </w:rPr>
        <w:t>——文章副标题</w:t>
      </w:r>
    </w:p>
    <w:p w14:paraId="2E00EF67">
      <w:pPr>
        <w:keepNext w:val="0"/>
        <w:keepLines w:val="0"/>
        <w:widowControl w:val="0"/>
        <w:suppressLineNumbers w:val="0"/>
        <w:spacing w:before="0" w:beforeLines="0" w:beforeAutospacing="0" w:after="0" w:afterLines="0" w:afterAutospacing="0" w:line="240" w:lineRule="auto"/>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张三</w:t>
      </w:r>
      <w:r>
        <w:rPr>
          <w:rFonts w:hint="default" w:ascii="Times New Roman" w:hAnsi="Times New Roman" w:eastAsia="宋体" w:cs="Times New Roman"/>
          <w:kern w:val="0"/>
          <w:sz w:val="21"/>
          <w:szCs w:val="21"/>
          <w:vertAlign w:val="superscript"/>
          <w:lang w:val="en-US" w:eastAsia="zh-CN" w:bidi="ar"/>
        </w:rPr>
        <w:t>1, *</w:t>
      </w:r>
      <w:r>
        <w:rPr>
          <w:rFonts w:hint="eastAsia" w:ascii="宋体" w:hAnsi="宋体" w:eastAsia="宋体" w:cs="宋体"/>
          <w:kern w:val="0"/>
          <w:sz w:val="21"/>
          <w:szCs w:val="21"/>
          <w:lang w:val="en-US" w:eastAsia="zh-CN" w:bidi="ar"/>
        </w:rPr>
        <w:t>，李四</w:t>
      </w:r>
      <w:r>
        <w:rPr>
          <w:rFonts w:hint="default" w:ascii="Times New Roman" w:hAnsi="Times New Roman" w:eastAsia="宋体" w:cs="Times New Roman"/>
          <w:kern w:val="0"/>
          <w:sz w:val="21"/>
          <w:szCs w:val="21"/>
          <w:vertAlign w:val="superscript"/>
          <w:lang w:val="en-US" w:eastAsia="zh-CN" w:bidi="ar"/>
        </w:rPr>
        <w:t>2</w:t>
      </w:r>
      <w:r>
        <w:rPr>
          <w:rFonts w:hint="eastAsia" w:ascii="宋体" w:hAnsi="宋体" w:eastAsia="宋体" w:cs="宋体"/>
          <w:kern w:val="0"/>
          <w:sz w:val="21"/>
          <w:szCs w:val="21"/>
          <w:lang w:val="en-US" w:eastAsia="zh-CN" w:bidi="ar"/>
        </w:rPr>
        <w:t>，……</w:t>
      </w:r>
    </w:p>
    <w:p w14:paraId="7618EF08">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北京大学，光华管理学院，北京</w:t>
      </w:r>
      <w:r>
        <w:rPr>
          <w:rFonts w:hint="eastAsia" w:ascii="Times New Roman" w:hAnsi="Times New Roman" w:eastAsia="宋体" w:cs="Times New Roman"/>
          <w:color w:val="000000"/>
          <w:kern w:val="0"/>
          <w:sz w:val="18"/>
          <w:szCs w:val="18"/>
          <w:lang w:val="en-US" w:eastAsia="zh-CN" w:bidi="ar"/>
        </w:rPr>
        <w:t xml:space="preserve"> </w:t>
      </w:r>
      <w:r>
        <w:rPr>
          <w:rFonts w:hint="default" w:ascii="Times New Roman" w:hAnsi="Times New Roman" w:eastAsia="宋体" w:cs="Times New Roman"/>
          <w:color w:val="000000"/>
          <w:kern w:val="0"/>
          <w:sz w:val="18"/>
          <w:szCs w:val="18"/>
          <w:lang w:val="en-US" w:eastAsia="zh-CN" w:bidi="ar"/>
        </w:rPr>
        <w:t>100000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E-mail: xxx@yyy.com</w:t>
      </w:r>
    </w:p>
    <w:p w14:paraId="14E858E7">
      <w:pPr>
        <w:keepNext w:val="0"/>
        <w:keepLines w:val="0"/>
        <w:widowControl/>
        <w:suppressLineNumbers w:val="0"/>
        <w:spacing w:before="0" w:beforeLines="0" w:beforeAutospacing="0" w:after="0" w:afterLines="0" w:afterAutospacing="0"/>
        <w:ind w:left="0" w:right="0"/>
        <w:jc w:val="left"/>
        <w:rPr>
          <w:rFonts w:hint="eastAsia" w:ascii="Times New Roman" w:hAnsi="Times New Roman" w:eastAsia="宋体" w:cs="Times New Roman"/>
          <w:kern w:val="2"/>
          <w:sz w:val="18"/>
          <w:szCs w:val="18"/>
        </w:rPr>
      </w:pP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单位名称，科室</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部门</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学院，省份 城市 邮编；</w:t>
      </w:r>
      <w:r>
        <w:rPr>
          <w:rFonts w:hint="default" w:ascii="Times New Roman" w:hAnsi="Times New Roman" w:eastAsia="宋体" w:cs="Times New Roman"/>
          <w:color w:val="000000"/>
          <w:kern w:val="0"/>
          <w:sz w:val="18"/>
          <w:szCs w:val="18"/>
          <w:lang w:val="en-US" w:eastAsia="zh-CN" w:bidi="ar"/>
        </w:rPr>
        <w:t>E-mail: xxx@yyy.com</w:t>
      </w:r>
    </w:p>
    <w:p w14:paraId="14EE0737">
      <w:pPr>
        <w:keepNext w:val="0"/>
        <w:keepLines w:val="0"/>
        <w:widowControl w:val="0"/>
        <w:suppressLineNumbers w:val="0"/>
        <w:spacing w:before="0" w:beforeLines="0" w:beforeAutospacing="0" w:after="0" w:afterLines="0" w:afterAutospacing="0"/>
        <w:ind w:left="0" w:right="0"/>
        <w:jc w:val="left"/>
        <w:rPr>
          <w:rFonts w:ascii="Times New Roman" w:hAnsi="Times New Roman" w:cs="Times New Roman"/>
          <w:snapToGrid w:val="0"/>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通信作者</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张三，北京大学，光华管理学院，北京 </w:t>
      </w:r>
      <w:r>
        <w:rPr>
          <w:rFonts w:hint="default" w:ascii="Times New Roman" w:hAnsi="Times New Roman" w:eastAsia="宋体" w:cs="Times New Roman"/>
          <w:kern w:val="2"/>
          <w:sz w:val="18"/>
          <w:szCs w:val="18"/>
          <w:lang w:val="en-US" w:eastAsia="zh-CN" w:bidi="ar"/>
        </w:rPr>
        <w:t>100000</w:t>
      </w: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E-mail: xxx@yyy.com</w:t>
      </w:r>
      <w:r>
        <w:rPr>
          <w:rFonts w:hint="eastAsia" w:ascii="宋体" w:hAnsi="宋体" w:eastAsia="宋体" w:cs="宋体"/>
          <w:color w:val="FF0000"/>
          <w:kern w:val="2"/>
          <w:sz w:val="18"/>
          <w:szCs w:val="18"/>
          <w:lang w:val="en-US" w:eastAsia="zh-CN" w:bidi="ar"/>
        </w:rPr>
        <w:t>【非</w:t>
      </w:r>
      <w:r>
        <w:rPr>
          <w:rFonts w:hint="default" w:ascii="Times New Roman" w:hAnsi="Times New Roman" w:eastAsia="宋体" w:cs="Times New Roman"/>
          <w:color w:val="FF0000"/>
          <w:kern w:val="2"/>
          <w:sz w:val="18"/>
          <w:szCs w:val="18"/>
          <w:lang w:val="en-US" w:eastAsia="zh-CN" w:bidi="ar"/>
        </w:rPr>
        <w:t>qq</w:t>
      </w:r>
      <w:r>
        <w:rPr>
          <w:rFonts w:hint="eastAsia" w:ascii="宋体" w:hAnsi="宋体" w:eastAsia="宋体" w:cs="宋体"/>
          <w:color w:val="FF0000"/>
          <w:kern w:val="2"/>
          <w:sz w:val="18"/>
          <w:szCs w:val="18"/>
          <w:lang w:val="en-US" w:eastAsia="zh-CN" w:bidi="ar"/>
        </w:rPr>
        <w:t>邮箱】</w:t>
      </w:r>
    </w:p>
    <w:p w14:paraId="0A977A5D">
      <w:pPr>
        <w:jc w:val="center"/>
        <w:rPr>
          <w:rFonts w:hint="default" w:ascii="Times New Roman" w:hAnsi="Times New Roman" w:cs="Times New Roman"/>
          <w:snapToGrid w:val="0"/>
          <w:sz w:val="18"/>
          <w:szCs w:val="18"/>
        </w:rPr>
      </w:pPr>
    </w:p>
    <w:p w14:paraId="46FA47B9">
      <w:pPr>
        <w:rPr>
          <w:rFonts w:hint="default" w:ascii="Times New Roman" w:hAnsi="Times New Roman" w:cs="Times New Roman" w:eastAsiaTheme="majorEastAsia"/>
          <w:snapToGrid w:val="0"/>
          <w:color w:val="FF0000"/>
          <w:kern w:val="0"/>
          <w:sz w:val="21"/>
          <w:szCs w:val="21"/>
          <w:vertAlign w:val="baseline"/>
          <w:lang w:val="en-US" w:eastAsia="zh-CN"/>
        </w:rPr>
      </w:pPr>
      <w:r>
        <w:rPr>
          <w:rFonts w:hint="default" w:ascii="Times New Roman" w:hAnsi="Times New Roman" w:eastAsia="宋体" w:cs="Times New Roman"/>
          <w:b/>
          <w:bCs/>
          <w:snapToGrid w:val="0"/>
          <w:sz w:val="21"/>
          <w:szCs w:val="21"/>
        </w:rPr>
        <w:t>摘要：</w:t>
      </w:r>
      <w:r>
        <w:rPr>
          <w:rFonts w:hint="default" w:ascii="Times New Roman" w:hAnsi="Times New Roman" w:eastAsia="宋体" w:cs="Times New Roman"/>
          <w:sz w:val="21"/>
          <w:szCs w:val="21"/>
          <w:lang w:val="en-US" w:eastAsia="zh-CN"/>
        </w:rPr>
        <w:t>私董陪跑模型由殷海江博士于2016年提出，核心理念是以企业战略实现为目标，通过一对一教练、团队教练和组织教练相结合的方式推动战略落地。该模型包括五个步骤：CEO使命发现、基于愿景的战略规划、关键任务梳理、团队匹配、陪跑关键任务。经过三年实践后，于2019年申请中国国家知识产权，并取得成功。2019至2022年间，该模型助力一家年营收近2亿元的零售企业在疫情背景下实现战略转型和逆势增长，验证了其100%的有效性。私董陪跑模式为全球创新，值得进一步研究和推广。</w:t>
      </w:r>
    </w:p>
    <w:p w14:paraId="5CF6A004">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napToGrid w:val="0"/>
          <w:sz w:val="21"/>
          <w:szCs w:val="21"/>
        </w:rPr>
        <w:t>关键词：</w:t>
      </w:r>
      <w:r>
        <w:rPr>
          <w:rFonts w:hint="default" w:ascii="Times New Roman" w:hAnsi="Times New Roman" w:eastAsia="宋体" w:cs="Times New Roman"/>
          <w:sz w:val="21"/>
          <w:szCs w:val="21"/>
          <w:lang w:val="en-US" w:eastAsia="zh-CN"/>
        </w:rPr>
        <w:t>关键词一；关键词二；关键词三；……</w:t>
      </w:r>
    </w:p>
    <w:p w14:paraId="727AFCF5">
      <w:pPr>
        <w:keepNext w:val="0"/>
        <w:keepLines w:val="0"/>
        <w:widowControl/>
        <w:suppressLineNumbers w:val="0"/>
        <w:jc w:val="left"/>
        <w:rPr>
          <w:rFonts w:hint="default" w:ascii="Times New Roman" w:hAnsi="Times New Roman" w:eastAsia="FZShuSong-Z01" w:cs="Times New Roman"/>
          <w:snapToGrid w:val="0"/>
          <w:color w:val="000000"/>
          <w:kern w:val="0"/>
          <w:sz w:val="22"/>
          <w:szCs w:val="22"/>
          <w:lang w:val="en-US" w:eastAsia="zh-CN" w:bidi="ar"/>
        </w:rPr>
      </w:pPr>
      <w:r>
        <w:rPr>
          <w:rFonts w:hint="default" w:ascii="Times New Roman" w:hAnsi="Times New Roman" w:eastAsia="宋体" w:cs="Times New Roman"/>
          <w:b/>
          <w:bCs/>
          <w:snapToGrid w:val="0"/>
          <w:color w:val="000000"/>
          <w:kern w:val="0"/>
          <w:sz w:val="21"/>
          <w:szCs w:val="21"/>
          <w:lang w:val="en-US" w:eastAsia="zh-CN" w:bidi="ar"/>
        </w:rPr>
        <w:t>基金项目：</w:t>
      </w:r>
      <w:r>
        <w:rPr>
          <w:rFonts w:hint="default" w:ascii="Times New Roman" w:hAnsi="Times New Roman" w:eastAsia="FZShuSong-Z01" w:cs="Times New Roman"/>
          <w:snapToGrid w:val="0"/>
          <w:color w:val="000000"/>
          <w:kern w:val="0"/>
          <w:sz w:val="21"/>
          <w:szCs w:val="21"/>
          <w:lang w:val="en-US" w:eastAsia="zh-CN" w:bidi="ar"/>
        </w:rPr>
        <w:t>基金资助项目</w:t>
      </w:r>
      <w:r>
        <w:rPr>
          <w:rFonts w:hint="eastAsia" w:ascii="Times New Roman" w:hAnsi="Times New Roman" w:eastAsia="FZShuSong-Z01" w:cs="Times New Roman"/>
          <w:snapToGrid w:val="0"/>
          <w:color w:val="000000"/>
          <w:kern w:val="0"/>
          <w:sz w:val="21"/>
          <w:szCs w:val="21"/>
          <w:lang w:val="en-US" w:eastAsia="zh-CN" w:bidi="ar"/>
        </w:rPr>
        <w:t>全称</w:t>
      </w:r>
      <w:r>
        <w:rPr>
          <w:rFonts w:hint="default" w:ascii="Times New Roman" w:hAnsi="Times New Roman" w:eastAsia="FZShuSong-Z01" w:cs="Times New Roman"/>
          <w:snapToGrid w:val="0"/>
          <w:color w:val="000000"/>
          <w:kern w:val="0"/>
          <w:sz w:val="21"/>
          <w:szCs w:val="21"/>
          <w:lang w:val="en-US" w:eastAsia="zh-CN" w:bidi="ar"/>
        </w:rPr>
        <w:t>（编号：</w:t>
      </w:r>
      <w:r>
        <w:rPr>
          <w:rFonts w:hint="eastAsia" w:ascii="Times New Roman" w:hAnsi="Times New Roman" w:eastAsia="FZShuSong-Z01" w:cs="Times New Roman"/>
          <w:snapToGrid w:val="0"/>
          <w:color w:val="000000"/>
          <w:kern w:val="0"/>
          <w:sz w:val="21"/>
          <w:szCs w:val="21"/>
          <w:lang w:val="en-US" w:eastAsia="zh-CN" w:bidi="ar"/>
        </w:rPr>
        <w:t>X123</w:t>
      </w:r>
      <w:r>
        <w:rPr>
          <w:rFonts w:hint="default" w:ascii="Times New Roman" w:hAnsi="Times New Roman" w:eastAsia="FZShuSong-Z01" w:cs="Times New Roman"/>
          <w:snapToGrid w:val="0"/>
          <w:color w:val="000000"/>
          <w:kern w:val="0"/>
          <w:sz w:val="21"/>
          <w:szCs w:val="21"/>
          <w:lang w:val="en-US" w:eastAsia="zh-CN" w:bidi="ar"/>
        </w:rPr>
        <w:t>）</w:t>
      </w:r>
      <w:bookmarkStart w:id="0" w:name="_GoBack"/>
      <w:r>
        <w:rPr>
          <w:rFonts w:hint="eastAsia" w:ascii="Times New Roman" w:hAnsi="Times New Roman" w:eastAsia="FZShuSong-Z01" w:cs="Times New Roman"/>
          <w:snapToGrid w:val="0"/>
          <w:color w:val="FF0000"/>
          <w:kern w:val="0"/>
          <w:sz w:val="21"/>
          <w:szCs w:val="21"/>
          <w:lang w:val="en-US" w:eastAsia="zh-CN" w:bidi="ar"/>
        </w:rPr>
        <w:t>【若没有填无】</w:t>
      </w:r>
      <w:bookmarkEnd w:id="0"/>
    </w:p>
    <w:p w14:paraId="561D574B">
      <w:pPr>
        <w:keepNext w:val="0"/>
        <w:keepLines w:val="0"/>
        <w:widowControl/>
        <w:suppressLineNumbers w:val="0"/>
        <w:jc w:val="left"/>
        <w:rPr>
          <w:rFonts w:hint="eastAsia" w:ascii="Times New Roman" w:hAnsi="Times New Roman" w:eastAsia="FZShuSong-Z01" w:cs="Times New Roman"/>
          <w:snapToGrid w:val="0"/>
          <w:color w:val="000000"/>
          <w:kern w:val="0"/>
          <w:sz w:val="22"/>
          <w:szCs w:val="22"/>
          <w:lang w:val="en-US" w:eastAsia="zh-CN" w:bidi="ar"/>
        </w:rPr>
      </w:pPr>
    </w:p>
    <w:p w14:paraId="7A3053AB">
      <w:pPr>
        <w:spacing w:line="240" w:lineRule="auto"/>
        <w:jc w:val="left"/>
        <w:rPr>
          <w:rFonts w:hint="eastAsia" w:ascii="Times New Roman" w:hAnsi="Times New Roman" w:eastAsia="楷体" w:cs="Times New Roman"/>
          <w:b/>
          <w:bCs/>
          <w:snapToGrid w:val="0"/>
          <w:sz w:val="32"/>
          <w:szCs w:val="32"/>
          <w:lang w:val="en-US" w:eastAsia="zh-CN"/>
        </w:rPr>
      </w:pPr>
      <w:r>
        <w:rPr>
          <w:rFonts w:hint="eastAsia" w:ascii="Times New Roman" w:hAnsi="Times New Roman" w:eastAsia="楷体" w:cs="Times New Roman"/>
          <w:b/>
          <w:bCs/>
          <w:snapToGrid w:val="0"/>
          <w:sz w:val="32"/>
          <w:szCs w:val="32"/>
          <w:lang w:val="en-US" w:eastAsia="zh-CN"/>
        </w:rPr>
        <w:t>English title</w:t>
      </w:r>
    </w:p>
    <w:p w14:paraId="4570569A">
      <w:pPr>
        <w:spacing w:line="240" w:lineRule="auto"/>
        <w:jc w:val="left"/>
        <w:rPr>
          <w:rFonts w:hint="eastAsia" w:ascii="Times New Roman" w:hAnsi="Times New Roman" w:cs="Times New Roman"/>
          <w:b/>
          <w:bCs/>
          <w:snapToGrid w:val="0"/>
          <w:sz w:val="28"/>
          <w:szCs w:val="28"/>
          <w:lang w:val="en-US" w:eastAsia="zh-CN"/>
        </w:rPr>
      </w:pPr>
      <w:r>
        <w:rPr>
          <w:rFonts w:hint="eastAsia" w:ascii="Times New Roman" w:hAnsi="Times New Roman" w:cs="Times New Roman"/>
          <w:b/>
          <w:bCs/>
          <w:snapToGrid w:val="0"/>
          <w:sz w:val="28"/>
          <w:szCs w:val="28"/>
          <w:lang w:val="en-US" w:eastAsia="zh-CN"/>
        </w:rPr>
        <w:t>English sub-title</w:t>
      </w:r>
    </w:p>
    <w:p w14:paraId="11335FA7">
      <w:pPr>
        <w:spacing w:line="240" w:lineRule="auto"/>
        <w:jc w:val="left"/>
        <w:rPr>
          <w:rFonts w:hint="default" w:ascii="Times New Roman" w:hAnsi="Times New Roman" w:eastAsia="Tiejili SC" w:cs="Times New Roman"/>
          <w:snapToGrid w:val="0"/>
          <w:kern w:val="0"/>
          <w:sz w:val="21"/>
          <w:szCs w:val="21"/>
          <w:vertAlign w:val="superscript"/>
          <w:lang w:val="en-US" w:eastAsia="zh-CN"/>
        </w:rPr>
      </w:pPr>
      <w:r>
        <w:rPr>
          <w:rFonts w:hint="default" w:ascii="Times New Roman" w:hAnsi="Times New Roman" w:eastAsia="Tiejili SC" w:cs="Times New Roman"/>
          <w:snapToGrid w:val="0"/>
          <w:sz w:val="21"/>
          <w:szCs w:val="21"/>
          <w:lang w:val="en-US" w:eastAsia="zh-CN"/>
        </w:rPr>
        <w:t>San Zhang1</w:t>
      </w:r>
      <w:r>
        <w:rPr>
          <w:rFonts w:hint="default" w:ascii="Times New Roman" w:hAnsi="Times New Roman" w:eastAsia="Tiejili SC" w:cs="Times New Roman"/>
          <w:snapToGrid w:val="0"/>
          <w:kern w:val="0"/>
          <w:sz w:val="21"/>
          <w:szCs w:val="21"/>
          <w:vertAlign w:val="superscript"/>
          <w:lang w:val="en-US" w:eastAsia="zh-CN"/>
        </w:rPr>
        <w:t>1, *</w:t>
      </w:r>
      <w:r>
        <w:rPr>
          <w:rFonts w:hint="default" w:ascii="Times New Roman" w:hAnsi="Times New Roman" w:eastAsia="Tiejili SC" w:cs="Times New Roman"/>
          <w:snapToGrid w:val="0"/>
          <w:kern w:val="0"/>
          <w:sz w:val="21"/>
          <w:szCs w:val="21"/>
          <w:vertAlign w:val="baseline"/>
          <w:lang w:val="en-US" w:eastAsia="zh-CN"/>
        </w:rPr>
        <w:t xml:space="preserve">, </w:t>
      </w:r>
      <w:r>
        <w:rPr>
          <w:rFonts w:hint="default" w:ascii="Times New Roman" w:hAnsi="Times New Roman" w:eastAsia="Tiejili SC" w:cs="Times New Roman"/>
          <w:snapToGrid w:val="0"/>
          <w:sz w:val="21"/>
          <w:szCs w:val="21"/>
          <w:lang w:val="en-US" w:eastAsia="zh-CN"/>
        </w:rPr>
        <w:t>Li Si</w:t>
      </w:r>
      <w:r>
        <w:rPr>
          <w:rFonts w:hint="default" w:ascii="Times New Roman" w:hAnsi="Times New Roman" w:eastAsia="Tiejili SC" w:cs="Times New Roman"/>
          <w:snapToGrid w:val="0"/>
          <w:kern w:val="0"/>
          <w:sz w:val="21"/>
          <w:szCs w:val="21"/>
          <w:lang w:val="en-US" w:eastAsia="zh-CN"/>
        </w:rPr>
        <w:t>1</w:t>
      </w:r>
      <w:r>
        <w:rPr>
          <w:rFonts w:hint="default" w:ascii="Times New Roman" w:hAnsi="Times New Roman" w:eastAsia="Tiejili SC" w:cs="Times New Roman"/>
          <w:snapToGrid w:val="0"/>
          <w:kern w:val="0"/>
          <w:sz w:val="21"/>
          <w:szCs w:val="21"/>
          <w:vertAlign w:val="superscript"/>
          <w:lang w:val="en-US" w:eastAsia="zh-CN"/>
        </w:rPr>
        <w:t>2</w:t>
      </w:r>
      <w:r>
        <w:rPr>
          <w:rFonts w:hint="default" w:ascii="Times New Roman" w:hAnsi="Times New Roman" w:eastAsia="Tiejili SC" w:cs="Times New Roman"/>
          <w:snapToGrid w:val="0"/>
          <w:kern w:val="0"/>
          <w:sz w:val="21"/>
          <w:szCs w:val="21"/>
          <w:vertAlign w:val="baseline"/>
          <w:lang w:val="en-US" w:eastAsia="zh-CN"/>
        </w:rPr>
        <w:t>……</w:t>
      </w:r>
    </w:p>
    <w:p w14:paraId="65F47F1E">
      <w:pPr>
        <w:jc w:val="left"/>
        <w:rPr>
          <w:rFonts w:hint="eastAsia" w:ascii="Times New Roman" w:hAnsi="Times New Roman" w:cs="Times New Roman"/>
          <w:snapToGrid w:val="0"/>
          <w:sz w:val="18"/>
          <w:szCs w:val="18"/>
          <w:lang w:val="en-US" w:eastAsia="zh-CN"/>
        </w:rPr>
      </w:pPr>
      <w:r>
        <w:rPr>
          <w:rFonts w:hint="eastAsia" w:ascii="Times New Roman" w:hAnsi="Times New Roman" w:cs="Times New Roman"/>
          <w:snapToGrid w:val="0"/>
          <w:sz w:val="18"/>
          <w:szCs w:val="18"/>
          <w:lang w:val="en-US" w:eastAsia="zh-CN"/>
        </w:rPr>
        <w:t>1 Guanghua School of Management, Beijing University, Beijing 100000;</w:t>
      </w:r>
    </w:p>
    <w:p w14:paraId="3B8D8B8D">
      <w:pPr>
        <w:jc w:val="left"/>
        <w:rPr>
          <w:rFonts w:hint="default" w:ascii="楷体" w:hAnsi="楷体" w:eastAsia="楷体" w:cs="楷体"/>
          <w:snapToGrid w:val="0"/>
          <w:color w:val="0000FF"/>
          <w:kern w:val="0"/>
          <w:sz w:val="21"/>
          <w:szCs w:val="21"/>
          <w:vertAlign w:val="baseline"/>
          <w:lang w:val="en-US" w:eastAsia="zh-CN"/>
        </w:rPr>
      </w:pPr>
      <w:r>
        <w:rPr>
          <w:rFonts w:hint="eastAsia" w:ascii="Times New Roman" w:hAnsi="Times New Roman" w:cs="Times New Roman"/>
          <w:snapToGrid w:val="0"/>
          <w:sz w:val="18"/>
          <w:szCs w:val="18"/>
          <w:lang w:val="en-US" w:eastAsia="zh-CN"/>
        </w:rPr>
        <w:t>2 科室/部门/学院，</w:t>
      </w:r>
      <w:r>
        <w:rPr>
          <w:rFonts w:hint="eastAsia" w:asciiTheme="majorEastAsia" w:hAnsiTheme="majorEastAsia" w:eastAsiaTheme="majorEastAsia" w:cstheme="majorEastAsia"/>
          <w:color w:val="000000"/>
          <w:kern w:val="0"/>
          <w:sz w:val="18"/>
          <w:szCs w:val="18"/>
          <w:lang w:val="en-US" w:eastAsia="zh-CN" w:bidi="ar"/>
        </w:rPr>
        <w:t>单位全称，城市 省份 邮编对应英文</w:t>
      </w:r>
    </w:p>
    <w:p w14:paraId="5917F370">
      <w:pPr>
        <w:spacing w:line="288" w:lineRule="auto"/>
        <w:jc w:val="left"/>
        <w:rPr>
          <w:rFonts w:hint="eastAsia" w:ascii="Times New Roman" w:hAnsi="Times New Roman" w:cs="Times New Roman"/>
          <w:snapToGrid w:val="0"/>
          <w:color w:val="FF0000"/>
          <w:sz w:val="18"/>
          <w:szCs w:val="18"/>
          <w:lang w:val="en-US" w:eastAsia="zh-CN"/>
        </w:rPr>
      </w:pPr>
      <w:r>
        <w:rPr>
          <w:rFonts w:hint="eastAsia" w:cs="Times New Roman"/>
          <w:sz w:val="18"/>
          <w:szCs w:val="18"/>
        </w:rPr>
        <w:t>*</w:t>
      </w:r>
      <w:r>
        <w:rPr>
          <w:rFonts w:ascii="Times New Roman" w:hAnsi="Times New Roman" w:cs="Times New Roman"/>
          <w:sz w:val="18"/>
          <w:szCs w:val="18"/>
        </w:rPr>
        <w:t xml:space="preserve">Corresponding </w:t>
      </w:r>
      <w:r>
        <w:rPr>
          <w:rFonts w:hint="eastAsia" w:ascii="Times New Roman" w:hAnsi="Times New Roman" w:cs="Times New Roman"/>
          <w:sz w:val="18"/>
          <w:szCs w:val="18"/>
          <w:lang w:val="en-US" w:eastAsia="zh-CN"/>
        </w:rPr>
        <w:t>A</w:t>
      </w:r>
      <w:r>
        <w:rPr>
          <w:rFonts w:ascii="Times New Roman" w:hAnsi="Times New Roman" w:cs="Times New Roman"/>
          <w:sz w:val="18"/>
          <w:szCs w:val="18"/>
        </w:rPr>
        <w:t>uthor</w:t>
      </w:r>
      <w:r>
        <w:rPr>
          <w:rFonts w:hint="eastAsia" w:ascii="Times New Roman" w:hAnsi="Times New Roman" w:cs="Times New Roman"/>
          <w:sz w:val="18"/>
          <w:szCs w:val="18"/>
          <w:lang w:val="en-US" w:eastAsia="zh-CN"/>
        </w:rPr>
        <w:t>:</w:t>
      </w:r>
      <w:r>
        <w:rPr>
          <w:rFonts w:ascii="Times New Roman" w:hAnsi="Times New Roman" w:cs="Times New Roman"/>
          <w:sz w:val="18"/>
          <w:szCs w:val="18"/>
        </w:rPr>
        <w:t xml:space="preserve"> </w:t>
      </w:r>
      <w:r>
        <w:rPr>
          <w:rFonts w:hint="eastAsia" w:ascii="Times New Roman" w:hAnsi="Times New Roman" w:cs="Times New Roman"/>
          <w:sz w:val="18"/>
          <w:szCs w:val="18"/>
          <w:lang w:val="en-US" w:eastAsia="zh-CN"/>
        </w:rPr>
        <w:t>San Zhang</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 xml:space="preserve"> Guanghua School of Management, Beijing University, Beijing 100000, </w:t>
      </w:r>
      <w:r>
        <w:rPr>
          <w:rFonts w:ascii="Times New Roman" w:hAnsi="Times New Roman" w:cs="Times New Roman"/>
          <w:sz w:val="18"/>
          <w:szCs w:val="18"/>
        </w:rPr>
        <w:t>E-mail:</w:t>
      </w:r>
      <w:r>
        <w:rPr>
          <w:rFonts w:hint="eastAsia" w:ascii="Times New Roman" w:hAnsi="Times New Roman" w:cs="Times New Roman"/>
          <w:sz w:val="18"/>
          <w:szCs w:val="18"/>
        </w:rPr>
        <w:t xml:space="preserve"> </w:t>
      </w:r>
      <w:r>
        <w:rPr>
          <w:rFonts w:hint="eastAsia" w:ascii="Times New Roman" w:hAnsi="Times New Roman" w:cs="Times New Roman"/>
          <w:snapToGrid w:val="0"/>
          <w:sz w:val="18"/>
          <w:szCs w:val="18"/>
          <w:lang w:val="en-US" w:eastAsia="zh-CN"/>
        </w:rPr>
        <w:fldChar w:fldCharType="begin"/>
      </w:r>
      <w:r>
        <w:rPr>
          <w:rFonts w:hint="eastAsia" w:ascii="Times New Roman" w:hAnsi="Times New Roman" w:cs="Times New Roman"/>
          <w:snapToGrid w:val="0"/>
          <w:sz w:val="18"/>
          <w:szCs w:val="18"/>
          <w:lang w:val="en-US" w:eastAsia="zh-CN"/>
        </w:rPr>
        <w:instrText xml:space="preserve"> HYPERLINK "mailto:xxx@yyy.com" </w:instrText>
      </w:r>
      <w:r>
        <w:rPr>
          <w:rFonts w:hint="eastAsia" w:ascii="Times New Roman" w:hAnsi="Times New Roman" w:cs="Times New Roman"/>
          <w:snapToGrid w:val="0"/>
          <w:sz w:val="18"/>
          <w:szCs w:val="18"/>
          <w:lang w:val="en-US" w:eastAsia="zh-CN"/>
        </w:rPr>
        <w:fldChar w:fldCharType="separate"/>
      </w:r>
      <w:r>
        <w:rPr>
          <w:rStyle w:val="17"/>
          <w:rFonts w:hint="eastAsia" w:ascii="Times New Roman" w:hAnsi="Times New Roman" w:cs="Times New Roman"/>
          <w:snapToGrid w:val="0"/>
          <w:sz w:val="18"/>
          <w:szCs w:val="18"/>
          <w:lang w:val="en-US" w:eastAsia="zh-CN"/>
        </w:rPr>
        <w:t>xxx</w:t>
      </w:r>
      <w:r>
        <w:rPr>
          <w:rStyle w:val="17"/>
          <w:rFonts w:ascii="Times New Roman" w:hAnsi="Times New Roman" w:cs="Times New Roman"/>
          <w:snapToGrid w:val="0"/>
          <w:sz w:val="18"/>
          <w:szCs w:val="18"/>
        </w:rPr>
        <w:t>@</w:t>
      </w:r>
      <w:r>
        <w:rPr>
          <w:rStyle w:val="17"/>
          <w:rFonts w:hint="eastAsia" w:ascii="Times New Roman" w:hAnsi="Times New Roman" w:cs="Times New Roman"/>
          <w:snapToGrid w:val="0"/>
          <w:sz w:val="18"/>
          <w:szCs w:val="18"/>
          <w:lang w:val="en-US" w:eastAsia="zh-CN"/>
        </w:rPr>
        <w:t>yyy</w:t>
      </w:r>
      <w:r>
        <w:rPr>
          <w:rStyle w:val="17"/>
          <w:rFonts w:ascii="Times New Roman" w:hAnsi="Times New Roman" w:cs="Times New Roman"/>
          <w:snapToGrid w:val="0"/>
          <w:sz w:val="18"/>
          <w:szCs w:val="18"/>
        </w:rPr>
        <w:t>.com</w:t>
      </w:r>
      <w:r>
        <w:rPr>
          <w:rFonts w:hint="eastAsia" w:ascii="Times New Roman" w:hAnsi="Times New Roman" w:cs="Times New Roman"/>
          <w:snapToGrid w:val="0"/>
          <w:sz w:val="18"/>
          <w:szCs w:val="18"/>
          <w:lang w:val="en-US" w:eastAsia="zh-CN"/>
        </w:rPr>
        <w:fldChar w:fldCharType="end"/>
      </w:r>
    </w:p>
    <w:p w14:paraId="45C325E9">
      <w:pPr>
        <w:widowControl/>
        <w:spacing w:line="240" w:lineRule="auto"/>
        <w:rPr>
          <w:rFonts w:hint="eastAsia" w:ascii="Times New Roman" w:hAnsi="Times New Roman" w:eastAsia="宋体" w:cs="Times New Roman"/>
          <w:b w:val="0"/>
          <w:bCs w:val="0"/>
          <w:snapToGrid w:val="0"/>
          <w:sz w:val="22"/>
          <w:szCs w:val="22"/>
          <w:lang w:val="en-US" w:eastAsia="zh-CN"/>
        </w:rPr>
      </w:pPr>
      <w:r>
        <w:rPr>
          <w:rFonts w:ascii="Times New Roman" w:hAnsi="Times New Roman" w:eastAsia="宋体" w:cs="Times New Roman"/>
          <w:b/>
          <w:bCs/>
          <w:snapToGrid w:val="0"/>
          <w:sz w:val="22"/>
          <w:szCs w:val="22"/>
        </w:rPr>
        <w:t>Abstract</w:t>
      </w:r>
      <w:r>
        <w:rPr>
          <w:rFonts w:hint="eastAsia" w:ascii="Times New Roman" w:hAnsi="Times New Roman" w:eastAsia="宋体" w:cs="Times New Roman"/>
          <w:b/>
          <w:bCs/>
          <w:snapToGrid w:val="0"/>
          <w:sz w:val="22"/>
          <w:szCs w:val="22"/>
        </w:rPr>
        <w:t xml:space="preserve">: </w:t>
      </w:r>
      <w:r>
        <w:rPr>
          <w:rFonts w:hint="eastAsia" w:ascii="Times New Roman" w:hAnsi="Times New Roman" w:eastAsia="宋体" w:cs="Times New Roman"/>
          <w:lang w:val="en-US" w:eastAsia="zh-CN"/>
        </w:rPr>
        <w:t>The private director accompanying model was proposed by Dr. Yin Haijiang in 2016, with the core concept of achieving corporate strategy as the goal, and promoting strategic implementation through a combination of one-on-one coaching, team coaching, and organizational coaching. The model consists of five steps: CEO mission discovery, vision based strategic planning, key task sorting, team matching, and accompanying key tasks. After three years of practice, I applied for China's national intellectual property rights in 2019 and achieved success. From 2019 to 2022, this model helped a retail enterprise with an annual revenue of nearly 200 million yuan achieve strategic transformation and counter trend growth in the context of the epidemic, verifying its 100% effectiveness. The private director's accompanying running model is a global innovation and deserves further research and promotion.</w:t>
      </w:r>
    </w:p>
    <w:p w14:paraId="1581B4D9">
      <w:pPr>
        <w:widowControl/>
        <w:spacing w:line="240" w:lineRule="auto"/>
        <w:rPr>
          <w:rFonts w:hint="eastAsia" w:ascii="Times New Roman" w:hAnsi="Times New Roman" w:eastAsia="宋体" w:cs="Times New Roman"/>
          <w:bCs/>
          <w:snapToGrid w:val="0"/>
          <w:sz w:val="22"/>
          <w:szCs w:val="22"/>
          <w:lang w:val="en-US" w:eastAsia="zh-CN"/>
        </w:rPr>
      </w:pPr>
      <w:r>
        <w:rPr>
          <w:rFonts w:ascii="Times New Roman" w:hAnsi="Times New Roman" w:eastAsia="宋体" w:cs="Times New Roman"/>
          <w:b/>
          <w:bCs/>
          <w:snapToGrid w:val="0"/>
          <w:sz w:val="22"/>
          <w:szCs w:val="22"/>
        </w:rPr>
        <w:t>Keywords</w:t>
      </w:r>
      <w:r>
        <w:rPr>
          <w:rFonts w:hint="eastAsia" w:ascii="Times New Roman" w:hAnsi="Times New Roman" w:eastAsia="宋体" w:cs="Times New Roman"/>
          <w:b/>
          <w:bCs/>
          <w:snapToGrid w:val="0"/>
          <w:sz w:val="22"/>
          <w:szCs w:val="22"/>
        </w:rPr>
        <w:t>:</w:t>
      </w:r>
      <w:r>
        <w:rPr>
          <w:sz w:val="22"/>
          <w:szCs w:val="22"/>
        </w:rPr>
        <w:t xml:space="preserve"> </w:t>
      </w:r>
      <w:r>
        <w:rPr>
          <w:rFonts w:hint="eastAsia" w:ascii="Times New Roman" w:hAnsi="Times New Roman" w:eastAsia="宋体" w:cs="Times New Roman"/>
          <w:bCs/>
          <w:snapToGrid w:val="0"/>
          <w:sz w:val="22"/>
          <w:szCs w:val="22"/>
          <w:lang w:val="en-US" w:eastAsia="zh-CN"/>
        </w:rPr>
        <w:t>Key Words1; Key Words2; Key Words3</w:t>
      </w:r>
    </w:p>
    <w:p w14:paraId="05E9C04B">
      <w:pPr>
        <w:widowControl/>
        <w:spacing w:line="240" w:lineRule="auto"/>
        <w:rPr>
          <w:rFonts w:hint="eastAsia" w:ascii="Times New Roman" w:hAnsi="Times New Roman" w:eastAsia="宋体" w:cs="Times New Roman"/>
          <w:bCs/>
          <w:snapToGrid w:val="0"/>
          <w:sz w:val="22"/>
          <w:szCs w:val="22"/>
          <w:lang w:val="en-US" w:eastAsia="zh-CN"/>
        </w:rPr>
      </w:pPr>
    </w:p>
    <w:p w14:paraId="3FEAECB0">
      <w:pPr>
        <w:widowControl/>
        <w:spacing w:line="240" w:lineRule="auto"/>
        <w:rPr>
          <w:rFonts w:hint="eastAsia" w:ascii="Times New Roman" w:hAnsi="Times New Roman" w:eastAsia="宋体" w:cs="Times New Roman"/>
          <w:bCs/>
          <w:snapToGrid w:val="0"/>
          <w:sz w:val="22"/>
          <w:szCs w:val="22"/>
          <w:lang w:val="en-US" w:eastAsia="zh-CN"/>
        </w:rPr>
      </w:pPr>
    </w:p>
    <w:p w14:paraId="1C76686C">
      <w:pPr>
        <w:keepNext w:val="0"/>
        <w:keepLines w:val="0"/>
        <w:widowControl/>
        <w:numPr>
          <w:ilvl w:val="0"/>
          <w:numId w:val="1"/>
        </w:numPr>
        <w:suppressLineNumbers w:val="0"/>
        <w:spacing w:before="0" w:beforeAutospacing="0" w:after="0" w:afterAutospacing="0" w:line="288" w:lineRule="auto"/>
        <w:ind w:left="425" w:leftChars="0" w:right="0" w:hanging="425" w:firstLineChars="0"/>
        <w:jc w:val="both"/>
        <w:rPr>
          <w:rFonts w:hint="eastAsia"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引言</w:t>
      </w:r>
      <w:r>
        <w:rPr>
          <w:rFonts w:hint="default" w:ascii="Times New Roman" w:hAnsi="Times New Roman" w:eastAsia="宋体" w:cs="Times New Roman"/>
          <w:b/>
          <w:bCs/>
          <w:kern w:val="2"/>
          <w:sz w:val="22"/>
          <w:szCs w:val="22"/>
          <w:lang w:val="en-US" w:eastAsia="zh-CN" w:bidi="ar"/>
        </w:rPr>
        <w:t>/</w:t>
      </w:r>
      <w:r>
        <w:rPr>
          <w:rFonts w:hint="eastAsia" w:ascii="宋体" w:hAnsi="宋体" w:eastAsia="宋体" w:cs="宋体"/>
          <w:b/>
          <w:bCs/>
          <w:kern w:val="2"/>
          <w:sz w:val="22"/>
          <w:szCs w:val="22"/>
          <w:lang w:val="en-US" w:eastAsia="zh-CN" w:bidi="ar"/>
        </w:rPr>
        <w:t>前言</w:t>
      </w:r>
    </w:p>
    <w:p w14:paraId="26570E81">
      <w:pPr>
        <w:keepNext w:val="0"/>
        <w:keepLines w:val="0"/>
        <w:widowControl/>
        <w:suppressLineNumbers w:val="0"/>
        <w:spacing w:before="0" w:beforeAutospacing="0" w:after="0" w:afterAutospacing="0"/>
        <w:ind w:left="0" w:right="0" w:firstLine="420" w:firstLineChars="0"/>
        <w:jc w:val="left"/>
        <w:rPr>
          <w:rFonts w:hint="default" w:ascii="Calibri" w:hAnsi="Calibri" w:eastAsia="宋体" w:cs="Times New Roman"/>
          <w:color w:val="00009F"/>
          <w:kern w:val="2"/>
          <w:sz w:val="21"/>
          <w:szCs w:val="21"/>
        </w:rPr>
      </w:pPr>
      <w:r>
        <w:rPr>
          <w:rFonts w:hint="eastAsia" w:ascii="宋体" w:hAnsi="宋体" w:eastAsia="宋体" w:cs="宋体"/>
          <w:b w:val="0"/>
          <w:bCs w:val="0"/>
          <w:kern w:val="0"/>
          <w:sz w:val="21"/>
          <w:szCs w:val="21"/>
          <w:lang w:val="en-US" w:eastAsia="zh-CN" w:bidi="ar"/>
        </w:rPr>
        <w:t>正文内容</w:t>
      </w:r>
    </w:p>
    <w:p w14:paraId="28681D15">
      <w:pPr>
        <w:keepNext w:val="0"/>
        <w:keepLines w:val="0"/>
        <w:widowControl/>
        <w:numPr>
          <w:ilvl w:val="0"/>
          <w:numId w:val="1"/>
        </w:numPr>
        <w:suppressLineNumbers w:val="0"/>
        <w:spacing w:before="0" w:beforeAutospacing="0" w:after="0" w:afterAutospacing="0" w:line="288" w:lineRule="auto"/>
        <w:ind w:left="425" w:leftChars="0" w:right="0" w:hanging="425" w:firstLineChars="0"/>
        <w:jc w:val="both"/>
        <w:rPr>
          <w:rFonts w:hint="default" w:ascii="Times New Roman" w:hAnsi="Times New Roman" w:eastAsia="楷体" w:cs="Times New Roman"/>
          <w:b/>
          <w:bCs/>
          <w:kern w:val="0"/>
          <w:sz w:val="21"/>
          <w:szCs w:val="21"/>
        </w:rPr>
      </w:pPr>
      <w:r>
        <w:rPr>
          <w:rFonts w:hint="eastAsia" w:ascii="宋体" w:hAnsi="宋体" w:eastAsia="宋体" w:cs="宋体"/>
          <w:b/>
          <w:bCs/>
          <w:kern w:val="2"/>
          <w:sz w:val="22"/>
          <w:szCs w:val="22"/>
          <w:lang w:val="en-US" w:eastAsia="zh-CN" w:bidi="ar"/>
        </w:rPr>
        <w:t>一级标题</w:t>
      </w:r>
    </w:p>
    <w:p w14:paraId="44E30D7F">
      <w:pPr>
        <w:keepNext w:val="0"/>
        <w:keepLines w:val="0"/>
        <w:widowControl/>
        <w:suppressLineNumbers w:val="0"/>
        <w:spacing w:before="0" w:beforeAutospacing="0" w:after="0" w:afterAutospacing="0"/>
        <w:ind w:left="0" w:right="0" w:firstLine="420" w:firstLineChars="0"/>
        <w:jc w:val="left"/>
        <w:rPr>
          <w:rFonts w:hint="default" w:ascii="Times New Roman" w:hAnsi="Times New Roman" w:eastAsia="宋体" w:cs="Times New Roman"/>
          <w:b w:val="0"/>
          <w:bCs w:val="0"/>
          <w:kern w:val="0"/>
          <w:sz w:val="21"/>
          <w:szCs w:val="21"/>
        </w:rPr>
      </w:pPr>
      <w:r>
        <w:rPr>
          <w:rFonts w:hint="eastAsia" w:ascii="宋体" w:hAnsi="宋体" w:eastAsia="宋体" w:cs="宋体"/>
          <w:b w:val="0"/>
          <w:bCs w:val="0"/>
          <w:kern w:val="0"/>
          <w:sz w:val="21"/>
          <w:szCs w:val="21"/>
          <w:lang w:val="en-US" w:eastAsia="zh-CN" w:bidi="ar"/>
        </w:rPr>
        <w:t>正文内容</w:t>
      </w:r>
    </w:p>
    <w:p w14:paraId="2B28B33F">
      <w:pPr>
        <w:keepNext w:val="0"/>
        <w:keepLines w:val="0"/>
        <w:widowControl/>
        <w:numPr>
          <w:ilvl w:val="1"/>
          <w:numId w:val="1"/>
        </w:numPr>
        <w:suppressLineNumbers w:val="0"/>
        <w:spacing w:before="0" w:beforeAutospacing="0" w:after="0" w:afterAutospacing="0" w:line="288" w:lineRule="auto"/>
        <w:ind w:left="567" w:leftChars="0" w:right="0" w:hanging="567" w:firstLineChars="0"/>
        <w:jc w:val="both"/>
        <w:rPr>
          <w:rFonts w:hint="default" w:ascii="Times New Roman" w:hAnsi="Times New Roman" w:eastAsia="楷体" w:cs="Times New Roman"/>
          <w:b/>
          <w:bCs/>
          <w:kern w:val="0"/>
          <w:sz w:val="21"/>
          <w:szCs w:val="21"/>
        </w:rPr>
      </w:pPr>
      <w:r>
        <w:rPr>
          <w:rFonts w:hint="eastAsia" w:ascii="宋体" w:hAnsi="宋体" w:eastAsia="宋体" w:cs="宋体"/>
          <w:b/>
          <w:bCs/>
          <w:kern w:val="2"/>
          <w:sz w:val="22"/>
          <w:szCs w:val="22"/>
          <w:lang w:val="en-US" w:eastAsia="zh-CN" w:bidi="ar"/>
        </w:rPr>
        <w:t>二级标题</w:t>
      </w:r>
    </w:p>
    <w:p w14:paraId="1417AF1A">
      <w:pPr>
        <w:keepNext w:val="0"/>
        <w:keepLines w:val="0"/>
        <w:widowControl/>
        <w:suppressLineNumbers w:val="0"/>
        <w:spacing w:before="0" w:beforeAutospacing="0" w:after="0" w:afterAutospacing="0"/>
        <w:ind w:left="0" w:right="0" w:firstLine="420" w:firstLineChars="0"/>
        <w:jc w:val="left"/>
        <w:rPr>
          <w:rFonts w:hint="default" w:ascii="Times New Roman" w:hAnsi="Times New Roman" w:eastAsia="宋体" w:cs="Times New Roman"/>
          <w:b w:val="0"/>
          <w:bCs w:val="0"/>
          <w:kern w:val="0"/>
          <w:sz w:val="21"/>
          <w:szCs w:val="21"/>
        </w:rPr>
      </w:pPr>
      <w:r>
        <w:rPr>
          <w:rFonts w:hint="eastAsia" w:ascii="宋体" w:hAnsi="宋体" w:eastAsia="宋体" w:cs="宋体"/>
          <w:b w:val="0"/>
          <w:bCs w:val="0"/>
          <w:kern w:val="0"/>
          <w:sz w:val="21"/>
          <w:szCs w:val="21"/>
          <w:lang w:val="en-US" w:eastAsia="zh-CN" w:bidi="ar"/>
        </w:rPr>
        <w:t>正文内容</w:t>
      </w:r>
    </w:p>
    <w:p w14:paraId="641412C9">
      <w:pPr>
        <w:keepNext w:val="0"/>
        <w:keepLines w:val="0"/>
        <w:widowControl/>
        <w:numPr>
          <w:ilvl w:val="2"/>
          <w:numId w:val="1"/>
        </w:numPr>
        <w:suppressLineNumbers w:val="0"/>
        <w:spacing w:before="0" w:beforeAutospacing="0" w:after="0" w:afterAutospacing="0" w:line="288" w:lineRule="auto"/>
        <w:ind w:left="709" w:leftChars="0" w:right="0" w:hanging="709" w:firstLineChars="0"/>
        <w:jc w:val="both"/>
        <w:rPr>
          <w:rFonts w:hint="default" w:ascii="Times New Roman" w:hAnsi="Times New Roman" w:eastAsia="楷体" w:cs="Times New Roman"/>
          <w:b/>
          <w:bCs/>
          <w:kern w:val="0"/>
          <w:sz w:val="21"/>
          <w:szCs w:val="21"/>
        </w:rPr>
      </w:pPr>
      <w:r>
        <w:rPr>
          <w:rFonts w:hint="eastAsia" w:ascii="宋体" w:hAnsi="宋体" w:eastAsia="宋体" w:cs="宋体"/>
          <w:b/>
          <w:bCs/>
          <w:kern w:val="2"/>
          <w:sz w:val="22"/>
          <w:szCs w:val="22"/>
          <w:lang w:val="en-US" w:eastAsia="zh-CN" w:bidi="ar"/>
        </w:rPr>
        <w:t>三级标题</w:t>
      </w:r>
    </w:p>
    <w:p w14:paraId="45FD7DB4">
      <w:pPr>
        <w:keepNext w:val="0"/>
        <w:keepLines w:val="0"/>
        <w:widowControl/>
        <w:suppressLineNumbers w:val="0"/>
        <w:spacing w:before="0" w:beforeAutospacing="0" w:after="0" w:afterAutospacing="0"/>
        <w:ind w:left="0" w:right="0" w:firstLine="420" w:firstLineChars="0"/>
        <w:jc w:val="left"/>
        <w:rPr>
          <w:rFonts w:hint="eastAsia" w:ascii="Times New Roman" w:hAnsi="Times New Roman" w:eastAsia="宋体" w:cs="Times New Roman"/>
          <w:b w:val="0"/>
          <w:bCs w:val="0"/>
          <w:kern w:val="0"/>
          <w:sz w:val="21"/>
          <w:szCs w:val="21"/>
        </w:rPr>
      </w:pPr>
      <w:r>
        <w:rPr>
          <w:rFonts w:hint="eastAsia" w:ascii="宋体" w:hAnsi="宋体" w:eastAsia="宋体" w:cs="宋体"/>
          <w:b w:val="0"/>
          <w:bCs w:val="0"/>
          <w:kern w:val="0"/>
          <w:sz w:val="21"/>
          <w:szCs w:val="21"/>
          <w:lang w:val="en-US" w:eastAsia="zh-CN" w:bidi="ar"/>
        </w:rPr>
        <w:t>正文内容</w:t>
      </w:r>
    </w:p>
    <w:p w14:paraId="57264EE0">
      <w:pPr>
        <w:keepNext w:val="0"/>
        <w:keepLines w:val="0"/>
        <w:widowControl/>
        <w:suppressLineNumbers w:val="0"/>
        <w:ind w:firstLine="420" w:firstLineChars="0"/>
        <w:jc w:val="left"/>
        <w:rPr>
          <w:rFonts w:hint="default" w:ascii="Times New Roman" w:hAnsi="Times New Roman" w:eastAsia="宋体" w:cs="Times New Roman"/>
          <w:b w:val="0"/>
          <w:bCs w:val="0"/>
          <w:color w:val="auto"/>
          <w:kern w:val="0"/>
          <w:sz w:val="18"/>
          <w:szCs w:val="18"/>
          <w:lang w:val="en-US" w:eastAsia="zh-CN" w:bidi="ar"/>
        </w:rPr>
      </w:pPr>
    </w:p>
    <w:p w14:paraId="22F3CE0C">
      <w:pPr>
        <w:jc w:val="center"/>
        <w:rPr>
          <w:rFonts w:ascii="Times New Roman" w:hAnsi="Times New Roman" w:eastAsia="宋体" w:cs="Times New Roman"/>
          <w:snapToGrid w:val="0"/>
          <w:sz w:val="20"/>
          <w:szCs w:val="20"/>
        </w:rPr>
      </w:pPr>
      <w:r>
        <w:rPr>
          <w:rFonts w:hint="default" w:ascii="Times New Roman" w:hAnsi="Times New Roman" w:cs="Times New Roman"/>
        </w:rPr>
        <w:drawing>
          <wp:inline distT="0" distB="0" distL="114300" distR="114300">
            <wp:extent cx="1891665" cy="1386205"/>
            <wp:effectExtent l="0" t="0" r="1333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1891665" cy="1386205"/>
                    </a:xfrm>
                    <a:prstGeom prst="rect">
                      <a:avLst/>
                    </a:prstGeom>
                    <a:noFill/>
                    <a:ln>
                      <a:noFill/>
                    </a:ln>
                  </pic:spPr>
                </pic:pic>
              </a:graphicData>
            </a:graphic>
          </wp:inline>
        </w:drawing>
      </w:r>
    </w:p>
    <w:p w14:paraId="75D02B42">
      <w:pPr>
        <w:ind w:firstLine="360" w:firstLineChars="200"/>
        <w:jc w:val="center"/>
        <w:rPr>
          <w:rFonts w:hint="eastAsia" w:ascii="楷体" w:hAnsi="楷体" w:eastAsia="楷体" w:cs="楷体"/>
          <w:snapToGrid w:val="0"/>
          <w:color w:val="0000FF"/>
          <w:kern w:val="0"/>
          <w:sz w:val="21"/>
          <w:szCs w:val="21"/>
          <w:vertAlign w:val="baseline"/>
          <w:lang w:val="en-US" w:eastAsia="zh-CN"/>
        </w:rPr>
      </w:pPr>
      <w:r>
        <w:rPr>
          <w:rFonts w:hint="eastAsia" w:ascii="Times New Roman" w:hAnsi="Times New Roman" w:eastAsia="宋体" w:cs="Times New Roman"/>
          <w:snapToGrid w:val="0"/>
          <w:sz w:val="18"/>
          <w:szCs w:val="18"/>
        </w:rPr>
        <w:t xml:space="preserve">图 </w:t>
      </w:r>
      <w:r>
        <w:rPr>
          <w:rFonts w:ascii="Times New Roman" w:hAnsi="Times New Roman" w:eastAsia="宋体" w:cs="Times New Roman"/>
          <w:snapToGrid w:val="0"/>
          <w:sz w:val="18"/>
          <w:szCs w:val="18"/>
        </w:rPr>
        <w:fldChar w:fldCharType="begin"/>
      </w:r>
      <w:r>
        <w:rPr>
          <w:rFonts w:ascii="Times New Roman" w:hAnsi="Times New Roman" w:eastAsia="宋体" w:cs="Times New Roman"/>
          <w:snapToGrid w:val="0"/>
          <w:sz w:val="18"/>
          <w:szCs w:val="18"/>
        </w:rPr>
        <w:instrText xml:space="preserve"> </w:instrText>
      </w:r>
      <w:r>
        <w:rPr>
          <w:rFonts w:hint="eastAsia" w:ascii="Times New Roman" w:hAnsi="Times New Roman" w:eastAsia="宋体" w:cs="Times New Roman"/>
          <w:snapToGrid w:val="0"/>
          <w:sz w:val="18"/>
          <w:szCs w:val="18"/>
        </w:rPr>
        <w:instrText xml:space="preserve">SEQ 图 \* ARABIC</w:instrText>
      </w:r>
      <w:r>
        <w:rPr>
          <w:rFonts w:ascii="Times New Roman" w:hAnsi="Times New Roman" w:eastAsia="宋体" w:cs="Times New Roman"/>
          <w:snapToGrid w:val="0"/>
          <w:sz w:val="18"/>
          <w:szCs w:val="18"/>
        </w:rPr>
        <w:instrText xml:space="preserve"> </w:instrText>
      </w:r>
      <w:r>
        <w:rPr>
          <w:rFonts w:ascii="Times New Roman" w:hAnsi="Times New Roman" w:eastAsia="宋体" w:cs="Times New Roman"/>
          <w:snapToGrid w:val="0"/>
          <w:sz w:val="18"/>
          <w:szCs w:val="18"/>
        </w:rPr>
        <w:fldChar w:fldCharType="separate"/>
      </w:r>
      <w:r>
        <w:rPr>
          <w:rFonts w:ascii="Times New Roman" w:hAnsi="Times New Roman" w:eastAsia="宋体" w:cs="Times New Roman"/>
          <w:snapToGrid w:val="0"/>
          <w:sz w:val="18"/>
          <w:szCs w:val="18"/>
        </w:rPr>
        <w:t>1</w:t>
      </w:r>
      <w:r>
        <w:rPr>
          <w:rFonts w:ascii="Times New Roman" w:hAnsi="Times New Roman" w:eastAsia="宋体" w:cs="Times New Roman"/>
          <w:snapToGrid w:val="0"/>
          <w:sz w:val="18"/>
          <w:szCs w:val="18"/>
        </w:rPr>
        <w:fldChar w:fldCharType="end"/>
      </w:r>
      <w:r>
        <w:rPr>
          <w:rFonts w:ascii="Times New Roman" w:hAnsi="Times New Roman" w:eastAsia="宋体" w:cs="Times New Roman"/>
          <w:snapToGrid w:val="0"/>
          <w:sz w:val="18"/>
          <w:szCs w:val="18"/>
        </w:rPr>
        <w:t>：</w:t>
      </w:r>
      <w:r>
        <w:rPr>
          <w:rFonts w:hint="eastAsia" w:ascii="Times New Roman" w:hAnsi="Times New Roman" w:eastAsia="宋体" w:cs="Times New Roman"/>
          <w:snapToGrid w:val="0"/>
          <w:sz w:val="18"/>
          <w:szCs w:val="18"/>
          <w:lang w:val="en-US" w:eastAsia="zh-CN"/>
        </w:rPr>
        <w:t>中文标题</w:t>
      </w:r>
    </w:p>
    <w:p w14:paraId="5CE7EB1F">
      <w:pPr>
        <w:ind w:firstLine="360" w:firstLineChars="200"/>
        <w:jc w:val="center"/>
        <w:rPr>
          <w:rFonts w:hint="eastAsia" w:ascii="Times New Roman" w:hAnsi="Times New Roman" w:eastAsia="宋体" w:cs="Times New Roman"/>
          <w:snapToGrid w:val="0"/>
          <w:sz w:val="20"/>
          <w:szCs w:val="20"/>
          <w:lang w:val="en-US" w:eastAsia="zh-CN"/>
        </w:rPr>
      </w:pPr>
      <w:r>
        <w:rPr>
          <w:rFonts w:hint="default" w:ascii="Times New Roman" w:hAnsi="Times New Roman" w:cs="Times New Roman"/>
          <w:b w:val="0"/>
          <w:bCs w:val="0"/>
          <w:sz w:val="18"/>
          <w:szCs w:val="18"/>
          <w:lang w:val="en-US" w:eastAsia="zh-CN"/>
        </w:rPr>
        <w:t>Fig. 1 English title</w:t>
      </w:r>
    </w:p>
    <w:p w14:paraId="6FCE03E0">
      <w:pPr>
        <w:numPr>
          <w:ilvl w:val="0"/>
          <w:numId w:val="0"/>
        </w:numPr>
        <w:spacing w:line="360" w:lineRule="auto"/>
        <w:jc w:val="center"/>
        <w:rPr>
          <w:rFonts w:hint="default" w:ascii="Times New Roman" w:hAnsi="Times New Roman" w:cs="Times New Roman"/>
          <w:lang w:val="en-US" w:eastAsia="zh-CN"/>
        </w:rPr>
      </w:pPr>
      <w:r>
        <w:drawing>
          <wp:inline distT="0" distB="0" distL="114300" distR="114300">
            <wp:extent cx="3263900" cy="2025650"/>
            <wp:effectExtent l="0" t="0" r="1270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63900" cy="2025650"/>
                    </a:xfrm>
                    <a:prstGeom prst="rect">
                      <a:avLst/>
                    </a:prstGeom>
                    <a:noFill/>
                    <a:ln>
                      <a:noFill/>
                    </a:ln>
                  </pic:spPr>
                </pic:pic>
              </a:graphicData>
            </a:graphic>
          </wp:inline>
        </w:drawing>
      </w:r>
    </w:p>
    <w:p w14:paraId="0FCE5F7C">
      <w:pPr>
        <w:numPr>
          <w:ilvl w:val="0"/>
          <w:numId w:val="0"/>
        </w:numPr>
        <w:spacing w:line="360" w:lineRule="auto"/>
        <w:jc w:val="center"/>
        <w:rPr>
          <w:rFonts w:hint="default" w:ascii="Times New Roman" w:hAnsi="Times New Roman" w:cs="Times New Roman"/>
          <w:b/>
          <w:bCs/>
          <w:lang w:val="en-US" w:eastAsia="zh-CN"/>
        </w:rPr>
      </w:pPr>
      <w:r>
        <w:rPr>
          <w:rFonts w:hint="default" w:ascii="Times New Roman" w:hAnsi="Times New Roman" w:eastAsia="宋体" w:cs="Times New Roman"/>
          <w:snapToGrid w:val="0"/>
          <w:sz w:val="18"/>
          <w:szCs w:val="18"/>
          <w:lang w:val="en-US" w:eastAsia="zh-CN"/>
        </w:rPr>
        <w:t>图</w:t>
      </w:r>
      <w:r>
        <w:rPr>
          <w:rFonts w:hint="eastAsia" w:ascii="Times New Roman" w:hAnsi="Times New Roman" w:eastAsia="宋体" w:cs="Times New Roman"/>
          <w:snapToGrid w:val="0"/>
          <w:sz w:val="18"/>
          <w:szCs w:val="18"/>
        </w:rPr>
        <w:t xml:space="preserve"> </w:t>
      </w:r>
      <w:r>
        <w:rPr>
          <w:rFonts w:ascii="Times New Roman" w:hAnsi="Times New Roman" w:eastAsia="宋体" w:cs="Times New Roman"/>
          <w:snapToGrid w:val="0"/>
          <w:sz w:val="18"/>
          <w:szCs w:val="18"/>
        </w:rPr>
        <w:fldChar w:fldCharType="begin"/>
      </w:r>
      <w:r>
        <w:rPr>
          <w:rFonts w:ascii="Times New Roman" w:hAnsi="Times New Roman" w:eastAsia="宋体" w:cs="Times New Roman"/>
          <w:snapToGrid w:val="0"/>
          <w:sz w:val="18"/>
          <w:szCs w:val="18"/>
        </w:rPr>
        <w:instrText xml:space="preserve"> </w:instrText>
      </w:r>
      <w:r>
        <w:rPr>
          <w:rFonts w:hint="eastAsia" w:ascii="Times New Roman" w:hAnsi="Times New Roman" w:eastAsia="宋体" w:cs="Times New Roman"/>
          <w:snapToGrid w:val="0"/>
          <w:sz w:val="18"/>
          <w:szCs w:val="18"/>
        </w:rPr>
        <w:instrText xml:space="preserve">SEQ 图 \* ARABIC</w:instrText>
      </w:r>
      <w:r>
        <w:rPr>
          <w:rFonts w:ascii="Times New Roman" w:hAnsi="Times New Roman" w:eastAsia="宋体" w:cs="Times New Roman"/>
          <w:snapToGrid w:val="0"/>
          <w:sz w:val="18"/>
          <w:szCs w:val="18"/>
        </w:rPr>
        <w:instrText xml:space="preserve"> </w:instrText>
      </w:r>
      <w:r>
        <w:rPr>
          <w:rFonts w:ascii="Times New Roman" w:hAnsi="Times New Roman" w:eastAsia="宋体" w:cs="Times New Roman"/>
          <w:snapToGrid w:val="0"/>
          <w:sz w:val="18"/>
          <w:szCs w:val="18"/>
        </w:rPr>
        <w:fldChar w:fldCharType="separate"/>
      </w:r>
      <w:r>
        <w:rPr>
          <w:rFonts w:hint="eastAsia" w:ascii="Times New Roman" w:hAnsi="Times New Roman" w:eastAsia="宋体" w:cs="Times New Roman"/>
          <w:snapToGrid w:val="0"/>
          <w:sz w:val="18"/>
          <w:szCs w:val="18"/>
        </w:rPr>
        <w:t>2</w:t>
      </w:r>
      <w:r>
        <w:rPr>
          <w:rFonts w:ascii="Times New Roman" w:hAnsi="Times New Roman" w:eastAsia="宋体" w:cs="Times New Roman"/>
          <w:snapToGrid w:val="0"/>
          <w:sz w:val="18"/>
          <w:szCs w:val="18"/>
        </w:rPr>
        <w:fldChar w:fldCharType="end"/>
      </w:r>
      <w:r>
        <w:rPr>
          <w:rFonts w:ascii="Times New Roman" w:hAnsi="Times New Roman" w:eastAsia="宋体" w:cs="Times New Roman"/>
          <w:snapToGrid w:val="0"/>
          <w:sz w:val="18"/>
          <w:szCs w:val="18"/>
        </w:rPr>
        <w:t>：</w:t>
      </w:r>
      <w:r>
        <w:rPr>
          <w:rFonts w:hint="default" w:ascii="Times New Roman" w:hAnsi="Times New Roman" w:eastAsia="宋体" w:cs="Times New Roman"/>
          <w:snapToGrid w:val="0"/>
          <w:sz w:val="18"/>
          <w:szCs w:val="18"/>
          <w:lang w:val="en-US" w:eastAsia="zh-CN"/>
        </w:rPr>
        <w:t>中文标题</w:t>
      </w:r>
      <w:r>
        <w:rPr>
          <w:rFonts w:hint="eastAsia" w:ascii="Times New Roman" w:hAnsi="Times New Roman" w:eastAsia="宋体" w:cs="Times New Roman"/>
          <w:snapToGrid w:val="0"/>
          <w:sz w:val="18"/>
          <w:szCs w:val="18"/>
          <w:lang w:val="en-US" w:eastAsia="zh-CN"/>
        </w:rPr>
        <w:t>：子图(a)和子图(b)</w:t>
      </w:r>
    </w:p>
    <w:p w14:paraId="7B0D6040">
      <w:pPr>
        <w:ind w:firstLine="360" w:firstLineChars="200"/>
        <w:jc w:val="center"/>
        <w:rPr>
          <w:rFonts w:hint="eastAsia" w:ascii="Times New Roman" w:hAnsi="Times New Roman" w:eastAsia="宋体" w:cs="Times New Roman"/>
          <w:snapToGrid w:val="0"/>
          <w:sz w:val="20"/>
          <w:szCs w:val="20"/>
          <w:lang w:val="en-US" w:eastAsia="zh-CN"/>
        </w:rPr>
      </w:pPr>
      <w:r>
        <w:rPr>
          <w:rFonts w:hint="default" w:ascii="Times New Roman" w:hAnsi="Times New Roman" w:cs="Times New Roman"/>
          <w:b w:val="0"/>
          <w:bCs w:val="0"/>
          <w:sz w:val="18"/>
          <w:szCs w:val="18"/>
          <w:lang w:val="en-US" w:eastAsia="zh-CN"/>
        </w:rPr>
        <w:t xml:space="preserve">Fig. </w:t>
      </w:r>
      <w:r>
        <w:rPr>
          <w:rFonts w:hint="eastAsia" w:ascii="Times New Roman" w:hAnsi="Times New Roman" w:cs="Times New Roman"/>
          <w:b w:val="0"/>
          <w:bCs w:val="0"/>
          <w:sz w:val="18"/>
          <w:szCs w:val="18"/>
          <w:lang w:val="en-US" w:eastAsia="zh-CN"/>
        </w:rPr>
        <w:t>2</w:t>
      </w:r>
      <w:r>
        <w:rPr>
          <w:rFonts w:hint="default" w:ascii="Times New Roman" w:hAnsi="Times New Roman" w:cs="Times New Roman"/>
          <w:b w:val="0"/>
          <w:bCs w:val="0"/>
          <w:sz w:val="18"/>
          <w:szCs w:val="18"/>
          <w:lang w:val="en-US" w:eastAsia="zh-CN"/>
        </w:rPr>
        <w:t xml:space="preserve"> English title</w:t>
      </w:r>
      <w:r>
        <w:rPr>
          <w:rFonts w:hint="eastAsia" w:ascii="Times New Roman" w:hAnsi="Times New Roman" w:cs="Times New Roman"/>
          <w:b w:val="0"/>
          <w:bCs w:val="0"/>
          <w:sz w:val="18"/>
          <w:szCs w:val="18"/>
          <w:lang w:val="en-US" w:eastAsia="zh-CN"/>
        </w:rPr>
        <w:t>: (a) image 1, (b) image 2</w:t>
      </w:r>
    </w:p>
    <w:p w14:paraId="15B0BE0B">
      <w:pPr>
        <w:rPr>
          <w:rFonts w:ascii="Times New Roman" w:hAnsi="Times New Roman" w:eastAsia="宋体" w:cs="Times New Roman"/>
          <w:snapToGrid w:val="0"/>
          <w:sz w:val="20"/>
          <w:szCs w:val="20"/>
        </w:rPr>
      </w:pPr>
    </w:p>
    <w:p w14:paraId="12DCE70A">
      <w:pPr>
        <w:numPr>
          <w:ilvl w:val="0"/>
          <w:numId w:val="0"/>
        </w:numPr>
        <w:spacing w:line="240" w:lineRule="auto"/>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表1 XXX结果</w:t>
      </w:r>
    </w:p>
    <w:p w14:paraId="25BC1EAF">
      <w:pPr>
        <w:numPr>
          <w:ilvl w:val="0"/>
          <w:numId w:val="0"/>
        </w:numPr>
        <w:spacing w:line="240" w:lineRule="auto"/>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Tab. 1 Results of XXX</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14:paraId="08FA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right w:val="nil"/>
            </w:tcBorders>
          </w:tcPr>
          <w:p w14:paraId="16D8C30A">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方法</w:t>
            </w:r>
          </w:p>
        </w:tc>
        <w:tc>
          <w:tcPr>
            <w:tcW w:w="2839" w:type="dxa"/>
            <w:tcBorders>
              <w:left w:val="nil"/>
              <w:right w:val="nil"/>
            </w:tcBorders>
          </w:tcPr>
          <w:p w14:paraId="572CDA3C">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指标1</w:t>
            </w:r>
          </w:p>
        </w:tc>
        <w:tc>
          <w:tcPr>
            <w:tcW w:w="2839" w:type="dxa"/>
            <w:tcBorders>
              <w:left w:val="nil"/>
              <w:right w:val="nil"/>
            </w:tcBorders>
          </w:tcPr>
          <w:p w14:paraId="6E87EB8A">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指标2</w:t>
            </w:r>
          </w:p>
        </w:tc>
      </w:tr>
      <w:tr w14:paraId="3F94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left w:val="nil"/>
              <w:bottom w:val="nil"/>
              <w:right w:val="nil"/>
            </w:tcBorders>
          </w:tcPr>
          <w:p w14:paraId="36BE1851">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X1</w:t>
            </w:r>
          </w:p>
        </w:tc>
        <w:tc>
          <w:tcPr>
            <w:tcW w:w="2839" w:type="dxa"/>
            <w:tcBorders>
              <w:left w:val="nil"/>
              <w:bottom w:val="nil"/>
              <w:right w:val="nil"/>
            </w:tcBorders>
          </w:tcPr>
          <w:p w14:paraId="3B524F18">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0.8</w:t>
            </w:r>
          </w:p>
        </w:tc>
        <w:tc>
          <w:tcPr>
            <w:tcW w:w="2839" w:type="dxa"/>
            <w:tcBorders>
              <w:left w:val="nil"/>
              <w:bottom w:val="nil"/>
              <w:right w:val="nil"/>
            </w:tcBorders>
          </w:tcPr>
          <w:p w14:paraId="5B196949">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0.7</w:t>
            </w:r>
          </w:p>
        </w:tc>
      </w:tr>
      <w:tr w14:paraId="6E8C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tcBorders>
              <w:top w:val="nil"/>
              <w:left w:val="nil"/>
              <w:right w:val="nil"/>
            </w:tcBorders>
          </w:tcPr>
          <w:p w14:paraId="446B010A">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X2</w:t>
            </w:r>
          </w:p>
        </w:tc>
        <w:tc>
          <w:tcPr>
            <w:tcW w:w="2839" w:type="dxa"/>
            <w:tcBorders>
              <w:top w:val="nil"/>
              <w:left w:val="nil"/>
              <w:right w:val="nil"/>
            </w:tcBorders>
          </w:tcPr>
          <w:p w14:paraId="5CC4165F">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1.1</w:t>
            </w:r>
          </w:p>
        </w:tc>
        <w:tc>
          <w:tcPr>
            <w:tcW w:w="2839" w:type="dxa"/>
            <w:tcBorders>
              <w:top w:val="nil"/>
              <w:left w:val="nil"/>
              <w:right w:val="nil"/>
            </w:tcBorders>
          </w:tcPr>
          <w:p w14:paraId="32F26DC3">
            <w:pPr>
              <w:keepNext w:val="0"/>
              <w:keepLines w:val="0"/>
              <w:numPr>
                <w:ilvl w:val="0"/>
                <w:numId w:val="0"/>
              </w:numPr>
              <w:suppressLineNumbers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w:t>
            </w:r>
          </w:p>
        </w:tc>
      </w:tr>
    </w:tbl>
    <w:p w14:paraId="12B10BD5">
      <w:pPr>
        <w:numPr>
          <w:ilvl w:val="0"/>
          <w:numId w:val="0"/>
        </w:numPr>
        <w:spacing w:line="240" w:lineRule="auto"/>
        <w:jc w:val="center"/>
        <w:rPr>
          <w:rFonts w:hint="default" w:ascii="Times New Roman" w:hAnsi="Times New Roman" w:cs="Times New Roman"/>
          <w:b w:val="0"/>
          <w:bCs w:val="0"/>
          <w:sz w:val="21"/>
          <w:szCs w:val="21"/>
          <w:lang w:val="en-US" w:eastAsia="zh-CN"/>
        </w:rPr>
      </w:pPr>
    </w:p>
    <w:p w14:paraId="64DEEAE7">
      <w:pPr>
        <w:widowControl/>
        <w:numPr>
          <w:ilvl w:val="0"/>
          <w:numId w:val="2"/>
        </w:numPr>
        <w:tabs>
          <w:tab w:val="left" w:pos="0"/>
        </w:tabs>
        <w:spacing w:line="288" w:lineRule="auto"/>
        <w:ind w:left="425" w:leftChars="0" w:hanging="425" w:firstLineChars="0"/>
        <w:rPr>
          <w:rFonts w:hint="eastAsia" w:ascii="Times New Roman" w:hAnsi="Times New Roman" w:eastAsia="宋体" w:cs="Times New Roman"/>
          <w:b/>
          <w:bCs/>
          <w:snapToGrid w:val="0"/>
          <w:sz w:val="22"/>
          <w:szCs w:val="22"/>
          <w:lang w:val="en-US" w:eastAsia="zh-CN"/>
        </w:rPr>
      </w:pPr>
      <w:r>
        <w:rPr>
          <w:rFonts w:hint="eastAsia" w:ascii="Times New Roman" w:hAnsi="Times New Roman" w:eastAsia="宋体" w:cs="Times New Roman"/>
          <w:b/>
          <w:bCs/>
          <w:snapToGrid w:val="0"/>
          <w:sz w:val="22"/>
          <w:szCs w:val="22"/>
          <w:lang w:val="en-US" w:eastAsia="zh-CN"/>
        </w:rPr>
        <w:t>结论</w:t>
      </w:r>
    </w:p>
    <w:p w14:paraId="1B82E9E6">
      <w:pPr>
        <w:widowControl/>
        <w:numPr>
          <w:ilvl w:val="0"/>
          <w:numId w:val="0"/>
        </w:numPr>
        <w:tabs>
          <w:tab w:val="left" w:pos="0"/>
        </w:tabs>
        <w:spacing w:line="288" w:lineRule="auto"/>
        <w:ind w:leftChars="0"/>
        <w:rPr>
          <w:rFonts w:hint="eastAsia" w:ascii="Times New Roman" w:hAnsi="Times New Roman" w:eastAsia="宋体" w:cs="Times New Roman"/>
          <w:b w:val="0"/>
          <w:bCs w:val="0"/>
          <w:snapToGrid w:val="0"/>
          <w:sz w:val="22"/>
          <w:szCs w:val="22"/>
          <w:lang w:val="en-US" w:eastAsia="zh-CN"/>
        </w:rPr>
      </w:pPr>
      <w:r>
        <w:rPr>
          <w:rFonts w:hint="eastAsia" w:ascii="Times New Roman" w:hAnsi="Times New Roman" w:eastAsia="宋体" w:cs="Times New Roman"/>
          <w:b/>
          <w:bCs/>
          <w:snapToGrid w:val="0"/>
          <w:sz w:val="22"/>
          <w:szCs w:val="22"/>
          <w:lang w:val="en-US" w:eastAsia="zh-CN"/>
        </w:rPr>
        <w:tab/>
      </w:r>
      <w:r>
        <w:rPr>
          <w:rFonts w:hint="eastAsia" w:ascii="Times New Roman" w:hAnsi="Times New Roman" w:eastAsia="宋体" w:cs="Times New Roman"/>
          <w:b w:val="0"/>
          <w:bCs w:val="0"/>
          <w:snapToGrid w:val="0"/>
          <w:sz w:val="22"/>
          <w:szCs w:val="22"/>
          <w:lang w:val="en-US" w:eastAsia="zh-CN"/>
        </w:rPr>
        <w:t>结论内容……</w:t>
      </w:r>
    </w:p>
    <w:p w14:paraId="5F327EBF">
      <w:pPr>
        <w:widowControl/>
        <w:numPr>
          <w:ilvl w:val="0"/>
          <w:numId w:val="0"/>
        </w:numPr>
        <w:tabs>
          <w:tab w:val="left" w:pos="0"/>
        </w:tabs>
        <w:spacing w:line="288" w:lineRule="auto"/>
        <w:ind w:leftChars="0"/>
        <w:rPr>
          <w:rFonts w:hint="default" w:ascii="Times New Roman" w:hAnsi="Times New Roman" w:eastAsia="宋体" w:cs="Times New Roman"/>
          <w:b w:val="0"/>
          <w:bCs w:val="0"/>
          <w:snapToGrid w:val="0"/>
          <w:sz w:val="22"/>
          <w:szCs w:val="22"/>
          <w:lang w:val="en-US" w:eastAsia="zh-CN"/>
        </w:rPr>
      </w:pPr>
    </w:p>
    <w:p w14:paraId="439D9014">
      <w:pPr>
        <w:widowControl/>
        <w:spacing w:line="288" w:lineRule="auto"/>
        <w:jc w:val="left"/>
        <w:rPr>
          <w:rFonts w:hint="eastAsia" w:ascii="Times New Roman" w:hAnsi="Times New Roman" w:eastAsia="宋体" w:cs="Times New Roman"/>
          <w:b/>
          <w:bCs/>
          <w:snapToGrid w:val="0"/>
          <w:color w:val="FF0000"/>
          <w:sz w:val="21"/>
          <w:szCs w:val="21"/>
          <w:lang w:val="en-US" w:eastAsia="zh-CN"/>
        </w:rPr>
      </w:pPr>
      <w:r>
        <w:rPr>
          <w:rFonts w:hint="eastAsia" w:ascii="Times New Roman" w:hAnsi="Times New Roman" w:eastAsia="宋体" w:cs="Times New Roman"/>
          <w:b/>
          <w:bCs/>
          <w:snapToGrid w:val="0"/>
          <w:sz w:val="21"/>
          <w:szCs w:val="21"/>
          <w:lang w:val="en-US" w:eastAsia="zh-CN"/>
        </w:rPr>
        <w:t>致谢：</w:t>
      </w:r>
      <w:r>
        <w:rPr>
          <w:rFonts w:hint="eastAsia" w:ascii="Times New Roman" w:hAnsi="Times New Roman" w:eastAsia="宋体" w:cs="Times New Roman"/>
          <w:b w:val="0"/>
          <w:bCs w:val="0"/>
          <w:snapToGrid w:val="0"/>
          <w:color w:val="FF0000"/>
          <w:sz w:val="21"/>
          <w:szCs w:val="21"/>
          <w:lang w:val="en-US" w:eastAsia="zh-CN"/>
        </w:rPr>
        <w:t>（可无）【感谢为文章提供技术支持、设备、资源或专业帮助的个人或机构。】</w:t>
      </w:r>
    </w:p>
    <w:p w14:paraId="503768AA">
      <w:pPr>
        <w:widowControl/>
        <w:spacing w:line="288" w:lineRule="auto"/>
        <w:jc w:val="left"/>
        <w:rPr>
          <w:rFonts w:ascii="Times New Roman" w:hAnsi="Times New Roman" w:eastAsia="宋体" w:cs="Times New Roman"/>
          <w:snapToGrid w:val="0"/>
          <w:color w:val="FF0000"/>
          <w:sz w:val="21"/>
          <w:szCs w:val="21"/>
        </w:rPr>
      </w:pPr>
      <w:r>
        <w:rPr>
          <w:rFonts w:ascii="Times New Roman" w:hAnsi="Times New Roman" w:eastAsia="宋体" w:cs="Times New Roman"/>
          <w:b/>
          <w:bCs/>
          <w:snapToGrid w:val="0"/>
          <w:sz w:val="21"/>
          <w:szCs w:val="21"/>
          <w:lang w:val="en-US" w:eastAsia="zh-CN"/>
        </w:rPr>
        <w:t>利益冲突声明：</w:t>
      </w:r>
      <w:r>
        <w:rPr>
          <w:rFonts w:ascii="Times New Roman" w:hAnsi="Times New Roman" w:eastAsia="宋体" w:cs="Times New Roman"/>
          <w:snapToGrid w:val="0"/>
          <w:color w:val="FF0000"/>
          <w:sz w:val="21"/>
          <w:szCs w:val="21"/>
          <w:lang w:val="en-US" w:eastAsia="zh-CN"/>
        </w:rPr>
        <w:t xml:space="preserve">本文不存在任何利益冲突。 </w:t>
      </w:r>
    </w:p>
    <w:p w14:paraId="753039F4">
      <w:pPr>
        <w:widowControl/>
        <w:spacing w:line="288" w:lineRule="auto"/>
        <w:jc w:val="left"/>
        <w:rPr>
          <w:rFonts w:ascii="Times New Roman" w:hAnsi="Times New Roman" w:eastAsia="宋体" w:cs="Times New Roman"/>
          <w:snapToGrid w:val="0"/>
          <w:color w:val="FF0000"/>
          <w:sz w:val="21"/>
          <w:szCs w:val="21"/>
        </w:rPr>
      </w:pPr>
      <w:r>
        <w:rPr>
          <w:rFonts w:hint="default" w:ascii="Times New Roman" w:hAnsi="Times New Roman" w:eastAsia="宋体" w:cs="Times New Roman"/>
          <w:b/>
          <w:bCs/>
          <w:snapToGrid w:val="0"/>
          <w:sz w:val="21"/>
          <w:szCs w:val="21"/>
          <w:lang w:val="en-US" w:eastAsia="zh-CN"/>
        </w:rPr>
        <w:t>作者贡献声明：</w:t>
      </w:r>
      <w:r>
        <w:rPr>
          <w:rFonts w:hint="eastAsia" w:ascii="Times New Roman" w:hAnsi="Times New Roman" w:eastAsia="宋体" w:cs="Times New Roman"/>
          <w:snapToGrid w:val="0"/>
          <w:color w:val="FF0000"/>
          <w:sz w:val="21"/>
          <w:szCs w:val="21"/>
          <w:lang w:val="en-US" w:eastAsia="zh-CN"/>
        </w:rPr>
        <w:t>（</w:t>
      </w:r>
      <w:r>
        <w:rPr>
          <w:rFonts w:hint="eastAsia" w:ascii="Times New Roman" w:hAnsi="Times New Roman" w:eastAsia="宋体" w:cs="Times New Roman"/>
          <w:snapToGrid w:val="0"/>
          <w:color w:val="FF0000"/>
          <w:sz w:val="21"/>
          <w:szCs w:val="21"/>
          <w:lang w:val="en-US" w:eastAsia="zh-CN"/>
        </w:rPr>
        <w:t>访谈、信息资讯无这部分）</w:t>
      </w:r>
      <w:r>
        <w:rPr>
          <w:rFonts w:hint="default" w:ascii="Times New Roman" w:hAnsi="Times New Roman" w:eastAsia="宋体" w:cs="Times New Roman"/>
          <w:snapToGrid w:val="0"/>
          <w:color w:val="FF0000"/>
          <w:sz w:val="21"/>
          <w:szCs w:val="21"/>
          <w:lang w:val="en-US" w:eastAsia="zh-CN"/>
        </w:rPr>
        <w:t>①</w:t>
      </w:r>
      <w:r>
        <w:rPr>
          <w:rFonts w:hint="eastAsia" w:ascii="Times New Roman" w:hAnsi="Times New Roman" w:eastAsia="宋体" w:cs="Times New Roman"/>
          <w:snapToGrid w:val="0"/>
          <w:color w:val="FF0000"/>
          <w:sz w:val="21"/>
          <w:szCs w:val="21"/>
          <w:lang w:val="en-US" w:eastAsia="zh-CN"/>
        </w:rPr>
        <w:t>张三，李四</w:t>
      </w:r>
      <w:r>
        <w:rPr>
          <w:rFonts w:hint="default" w:ascii="Times New Roman" w:hAnsi="Times New Roman" w:eastAsia="宋体" w:cs="Times New Roman"/>
          <w:snapToGrid w:val="0"/>
          <w:color w:val="FF0000"/>
          <w:sz w:val="21"/>
          <w:szCs w:val="21"/>
          <w:lang w:val="en-US" w:eastAsia="zh-CN"/>
        </w:rPr>
        <w:t>负责设计论文框架，起草论文；②</w:t>
      </w:r>
      <w:r>
        <w:rPr>
          <w:rFonts w:hint="eastAsia" w:ascii="Times New Roman" w:hAnsi="Times New Roman" w:eastAsia="宋体" w:cs="Times New Roman"/>
          <w:snapToGrid w:val="0"/>
          <w:color w:val="FF0000"/>
          <w:sz w:val="21"/>
          <w:szCs w:val="21"/>
          <w:lang w:val="en-US" w:eastAsia="zh-CN"/>
        </w:rPr>
        <w:t>张三</w:t>
      </w:r>
      <w:r>
        <w:rPr>
          <w:rFonts w:hint="default" w:ascii="Times New Roman" w:hAnsi="Times New Roman" w:eastAsia="宋体" w:cs="Times New Roman"/>
          <w:snapToGrid w:val="0"/>
          <w:color w:val="FF0000"/>
          <w:sz w:val="21"/>
          <w:szCs w:val="21"/>
          <w:lang w:val="en-US" w:eastAsia="zh-CN"/>
        </w:rPr>
        <w:t>数据收集，统计学分析、绘制图表及论文修改；③</w:t>
      </w:r>
      <w:r>
        <w:rPr>
          <w:rFonts w:hint="eastAsia" w:ascii="Times New Roman" w:hAnsi="Times New Roman" w:eastAsia="宋体" w:cs="Times New Roman"/>
          <w:snapToGrid w:val="0"/>
          <w:color w:val="FF0000"/>
          <w:sz w:val="21"/>
          <w:szCs w:val="21"/>
          <w:lang w:val="en-US" w:eastAsia="zh-CN"/>
        </w:rPr>
        <w:t>李四</w:t>
      </w:r>
      <w:r>
        <w:rPr>
          <w:rFonts w:hint="default" w:ascii="Times New Roman" w:hAnsi="Times New Roman" w:eastAsia="宋体" w:cs="Times New Roman"/>
          <w:snapToGrid w:val="0"/>
          <w:color w:val="FF0000"/>
          <w:sz w:val="21"/>
          <w:szCs w:val="21"/>
          <w:lang w:val="en-US" w:eastAsia="zh-CN"/>
        </w:rPr>
        <w:t>负责论文意见提出并指导论文写作及定稿。</w:t>
      </w:r>
    </w:p>
    <w:p w14:paraId="5035F867">
      <w:pPr>
        <w:widowControl/>
        <w:spacing w:line="288" w:lineRule="auto"/>
        <w:jc w:val="left"/>
        <w:rPr>
          <w:rFonts w:ascii="Times New Roman" w:hAnsi="Times New Roman" w:eastAsia="宋体" w:cs="Times New Roman"/>
          <w:snapToGrid w:val="0"/>
          <w:sz w:val="20"/>
          <w:szCs w:val="20"/>
        </w:rPr>
      </w:pPr>
    </w:p>
    <w:p w14:paraId="71DCFBB6">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FF0000"/>
          <w:kern w:val="2"/>
          <w:sz w:val="22"/>
          <w:szCs w:val="22"/>
        </w:rPr>
      </w:pPr>
      <w:r>
        <w:rPr>
          <w:rFonts w:hint="eastAsia" w:ascii="宋体" w:hAnsi="宋体" w:eastAsia="宋体" w:cs="宋体"/>
          <w:b/>
          <w:bCs/>
          <w:kern w:val="2"/>
          <w:sz w:val="24"/>
          <w:szCs w:val="24"/>
          <w:lang w:val="en-US" w:eastAsia="zh-CN" w:bidi="ar"/>
        </w:rPr>
        <w:t>参考文献</w:t>
      </w:r>
    </w:p>
    <w:p w14:paraId="11F10003">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王文</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周明</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张红</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等</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科学研究中若干问题</w:t>
      </w:r>
      <w:r>
        <w:rPr>
          <w:rFonts w:hint="default" w:ascii="Times New Roman" w:hAnsi="Times New Roman" w:eastAsia="宋体" w:cs="Times New Roman"/>
          <w:b w:val="0"/>
          <w:bCs w:val="0"/>
          <w:kern w:val="2"/>
          <w:sz w:val="18"/>
          <w:szCs w:val="18"/>
          <w:lang w:val="en-US" w:eastAsia="zh-CN" w:bidi="ar"/>
        </w:rPr>
        <w:t xml:space="preserve">[J]. </w:t>
      </w:r>
      <w:r>
        <w:rPr>
          <w:rFonts w:hint="eastAsia" w:ascii="宋体" w:hAnsi="宋体" w:eastAsia="宋体" w:cs="宋体"/>
          <w:b w:val="0"/>
          <w:bCs w:val="0"/>
          <w:kern w:val="2"/>
          <w:sz w:val="18"/>
          <w:szCs w:val="18"/>
          <w:lang w:val="en-US" w:eastAsia="zh-CN" w:bidi="ar"/>
        </w:rPr>
        <w:t>科学学报</w:t>
      </w:r>
      <w:r>
        <w:rPr>
          <w:rFonts w:hint="default" w:ascii="Times New Roman" w:hAnsi="Times New Roman" w:eastAsia="宋体" w:cs="Times New Roman"/>
          <w:b w:val="0"/>
          <w:bCs w:val="0"/>
          <w:kern w:val="2"/>
          <w:sz w:val="18"/>
          <w:szCs w:val="18"/>
          <w:lang w:val="en-US" w:eastAsia="zh-CN" w:bidi="ar"/>
        </w:rPr>
        <w:t>, 2023, 12(1): 200-205.</w:t>
      </w:r>
    </w:p>
    <w:p w14:paraId="7BA241C2">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default" w:ascii="Times New Roman" w:hAnsi="Times New Roman" w:eastAsia="宋体" w:cs="Times New Roman"/>
          <w:b w:val="0"/>
          <w:bCs w:val="0"/>
          <w:kern w:val="2"/>
          <w:sz w:val="18"/>
          <w:szCs w:val="18"/>
          <w:lang w:val="en-US" w:eastAsia="zh-CN" w:bidi="ar"/>
        </w:rPr>
        <w:t>John A, Wilson X, Evan C A, et al. Several issues in scientific research</w:t>
      </w:r>
      <w:r>
        <w:rPr>
          <w:rFonts w:hint="eastAsia" w:ascii="Times New Roman" w:hAnsi="Times New Roman" w:eastAsia="宋体" w:cs="Times New Roman"/>
          <w:b w:val="0"/>
          <w:bCs w:val="0"/>
          <w:kern w:val="2"/>
          <w:sz w:val="18"/>
          <w:szCs w:val="18"/>
          <w:lang w:val="en-US" w:eastAsia="zh-CN" w:bidi="ar"/>
        </w:rPr>
        <w:t xml:space="preserve"> </w:t>
      </w:r>
      <w:r>
        <w:rPr>
          <w:rFonts w:hint="default" w:ascii="Times New Roman" w:hAnsi="Times New Roman" w:eastAsia="宋体" w:cs="Times New Roman"/>
          <w:b w:val="0"/>
          <w:bCs w:val="0"/>
          <w:kern w:val="2"/>
          <w:sz w:val="18"/>
          <w:szCs w:val="18"/>
          <w:lang w:val="en-US" w:eastAsia="zh-CN" w:bidi="ar"/>
        </w:rPr>
        <w:t>[J]. Journal of Science, 2022, 20(7): 10-12.</w:t>
      </w:r>
    </w:p>
    <w:p w14:paraId="097AE542">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default" w:ascii="Times New Roman" w:hAnsi="Times New Roman" w:eastAsia="宋体" w:cs="Times New Roman"/>
          <w:b w:val="0"/>
          <w:bCs w:val="0"/>
          <w:kern w:val="2"/>
          <w:sz w:val="18"/>
          <w:szCs w:val="18"/>
          <w:lang w:val="en-US" w:eastAsia="zh-CN" w:bidi="ar"/>
        </w:rPr>
        <w:t>Wilson X, Evan A. Several issues in scientific research</w:t>
      </w:r>
      <w:r>
        <w:rPr>
          <w:rFonts w:hint="eastAsia" w:ascii="Times New Roman" w:hAnsi="Times New Roman" w:eastAsia="宋体" w:cs="Times New Roman"/>
          <w:b w:val="0"/>
          <w:bCs w:val="0"/>
          <w:kern w:val="2"/>
          <w:sz w:val="18"/>
          <w:szCs w:val="18"/>
          <w:lang w:val="en-US" w:eastAsia="zh-CN" w:bidi="ar"/>
        </w:rPr>
        <w:t xml:space="preserve"> </w:t>
      </w:r>
      <w:r>
        <w:rPr>
          <w:rFonts w:hint="default" w:ascii="Times New Roman" w:hAnsi="Times New Roman" w:eastAsia="宋体" w:cs="Times New Roman"/>
          <w:b w:val="0"/>
          <w:bCs w:val="0"/>
          <w:kern w:val="2"/>
          <w:sz w:val="18"/>
          <w:szCs w:val="18"/>
          <w:lang w:val="en-US" w:eastAsia="zh-CN" w:bidi="ar"/>
        </w:rPr>
        <w:t>[J]. Journal of Science, 2021, 20: AS1001.</w:t>
      </w:r>
    </w:p>
    <w:p w14:paraId="1B7A2FAC">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张文</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细胞形态</w:t>
      </w:r>
      <w:r>
        <w:rPr>
          <w:rFonts w:hint="default" w:ascii="Times New Roman" w:hAnsi="Times New Roman" w:eastAsia="宋体" w:cs="Times New Roman"/>
          <w:b w:val="0"/>
          <w:bCs w:val="0"/>
          <w:kern w:val="2"/>
          <w:sz w:val="18"/>
          <w:szCs w:val="18"/>
          <w:lang w:val="en-US" w:eastAsia="zh-CN" w:bidi="ar"/>
        </w:rPr>
        <w:t xml:space="preserve">[C]. </w:t>
      </w:r>
      <w:r>
        <w:rPr>
          <w:rFonts w:hint="eastAsia" w:ascii="宋体" w:hAnsi="宋体" w:eastAsia="宋体" w:cs="宋体"/>
          <w:b w:val="0"/>
          <w:bCs w:val="0"/>
          <w:kern w:val="2"/>
          <w:sz w:val="18"/>
          <w:szCs w:val="18"/>
          <w:lang w:val="en-US" w:eastAsia="zh-CN" w:bidi="ar"/>
        </w:rPr>
        <w:t>中国细胞第十届会议</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苏州</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中国会议</w:t>
      </w:r>
      <w:r>
        <w:rPr>
          <w:rFonts w:hint="default" w:ascii="Times New Roman" w:hAnsi="Times New Roman" w:eastAsia="宋体" w:cs="Times New Roman"/>
          <w:b w:val="0"/>
          <w:bCs w:val="0"/>
          <w:kern w:val="2"/>
          <w:sz w:val="18"/>
          <w:szCs w:val="18"/>
          <w:lang w:val="en-US" w:eastAsia="zh-CN" w:bidi="ar"/>
        </w:rPr>
        <w:t>, 2023: 101-109.</w:t>
      </w:r>
    </w:p>
    <w:p w14:paraId="583FAC2B">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default" w:ascii="Times New Roman" w:hAnsi="Times New Roman" w:eastAsia="宋体" w:cs="Times New Roman"/>
          <w:b w:val="0"/>
          <w:bCs w:val="0"/>
          <w:kern w:val="2"/>
          <w:sz w:val="18"/>
          <w:szCs w:val="18"/>
          <w:lang w:val="en-US" w:eastAsia="zh-CN" w:bidi="ar"/>
        </w:rPr>
        <w:t>Zhang W. Several issues in scientific research [C]. 10th IEEE international meeting, Barcelona, IEEE, 2021: 85-89.</w:t>
      </w:r>
    </w:p>
    <w:p w14:paraId="1FAA48C6">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李明</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人工智能技术的应用</w:t>
      </w:r>
      <w:r>
        <w:rPr>
          <w:rFonts w:hint="default" w:ascii="Times New Roman" w:hAnsi="Times New Roman" w:eastAsia="宋体" w:cs="Times New Roman"/>
          <w:b w:val="0"/>
          <w:bCs w:val="0"/>
          <w:kern w:val="2"/>
          <w:sz w:val="18"/>
          <w:szCs w:val="18"/>
          <w:lang w:val="en-US" w:eastAsia="zh-CN" w:bidi="ar"/>
        </w:rPr>
        <w:t xml:space="preserve">[D]. </w:t>
      </w:r>
      <w:r>
        <w:rPr>
          <w:rFonts w:hint="eastAsia" w:ascii="宋体" w:hAnsi="宋体" w:eastAsia="宋体" w:cs="宋体"/>
          <w:b w:val="0"/>
          <w:bCs w:val="0"/>
          <w:kern w:val="2"/>
          <w:sz w:val="18"/>
          <w:szCs w:val="18"/>
          <w:lang w:val="en-US" w:eastAsia="zh-CN" w:bidi="ar"/>
        </w:rPr>
        <w:t>长沙</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湖南大学，</w:t>
      </w:r>
      <w:r>
        <w:rPr>
          <w:rFonts w:hint="default" w:ascii="Times New Roman" w:hAnsi="Times New Roman" w:eastAsia="宋体" w:cs="Times New Roman"/>
          <w:b w:val="0"/>
          <w:bCs w:val="0"/>
          <w:kern w:val="2"/>
          <w:sz w:val="18"/>
          <w:szCs w:val="18"/>
          <w:lang w:val="en-US" w:eastAsia="zh-CN" w:bidi="ar"/>
        </w:rPr>
        <w:t>2020.</w:t>
      </w:r>
    </w:p>
    <w:p w14:paraId="5E077D12">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kern w:val="2"/>
          <w:sz w:val="18"/>
          <w:szCs w:val="18"/>
        </w:rPr>
      </w:pPr>
      <w:r>
        <w:rPr>
          <w:rFonts w:hint="default" w:ascii="Times New Roman" w:hAnsi="Times New Roman" w:eastAsia="宋体" w:cs="Times New Roman"/>
          <w:b w:val="0"/>
          <w:bCs w:val="0"/>
          <w:kern w:val="2"/>
          <w:sz w:val="18"/>
          <w:szCs w:val="18"/>
          <w:lang w:val="en-US" w:eastAsia="zh-CN" w:bidi="ar"/>
        </w:rPr>
        <w:t>Wilson J A. The Application of Artificial Intelligence Technology [D]. California: Stanford University, 2019.</w:t>
      </w:r>
    </w:p>
    <w:p w14:paraId="6E7B5AFC">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李文</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人体解剖学第二版</w:t>
      </w:r>
      <w:r>
        <w:rPr>
          <w:rFonts w:hint="default" w:ascii="Times New Roman" w:hAnsi="Times New Roman" w:eastAsia="宋体" w:cs="Times New Roman"/>
          <w:b w:val="0"/>
          <w:bCs w:val="0"/>
          <w:kern w:val="2"/>
          <w:sz w:val="18"/>
          <w:szCs w:val="18"/>
          <w:lang w:val="en-US" w:eastAsia="zh-CN" w:bidi="ar"/>
        </w:rPr>
        <w:t xml:space="preserve">[M]. </w:t>
      </w:r>
      <w:r>
        <w:rPr>
          <w:rFonts w:hint="eastAsia" w:ascii="宋体" w:hAnsi="宋体" w:eastAsia="宋体" w:cs="宋体"/>
          <w:b w:val="0"/>
          <w:bCs w:val="0"/>
          <w:kern w:val="2"/>
          <w:sz w:val="18"/>
          <w:szCs w:val="18"/>
          <w:lang w:val="en-US" w:eastAsia="zh-CN" w:bidi="ar"/>
        </w:rPr>
        <w:t>北京</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高等教育出版社</w:t>
      </w:r>
      <w:r>
        <w:rPr>
          <w:rFonts w:hint="default" w:ascii="Times New Roman" w:hAnsi="Times New Roman" w:eastAsia="宋体" w:cs="Times New Roman"/>
          <w:b w:val="0"/>
          <w:bCs w:val="0"/>
          <w:kern w:val="2"/>
          <w:sz w:val="18"/>
          <w:szCs w:val="18"/>
          <w:lang w:val="en-US" w:eastAsia="zh-CN" w:bidi="ar"/>
        </w:rPr>
        <w:t>, 2015: 301-320.</w:t>
      </w:r>
    </w:p>
    <w:p w14:paraId="233DCB4A">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kern w:val="2"/>
          <w:sz w:val="18"/>
          <w:szCs w:val="18"/>
        </w:rPr>
      </w:pPr>
      <w:r>
        <w:rPr>
          <w:rFonts w:hint="default" w:ascii="Times New Roman" w:hAnsi="Times New Roman" w:eastAsia="宋体" w:cs="Times New Roman"/>
          <w:b w:val="0"/>
          <w:bCs w:val="0"/>
          <w:kern w:val="2"/>
          <w:sz w:val="18"/>
          <w:szCs w:val="18"/>
          <w:lang w:val="en-US" w:eastAsia="zh-CN" w:bidi="ar"/>
        </w:rPr>
        <w:t>Wilson J A. Artificial Intelligence [M]. Switzerland: Springer, 2019: 100-102.</w:t>
      </w:r>
    </w:p>
    <w:p w14:paraId="7F2A9C13">
      <w:pPr>
        <w:pStyle w:val="11"/>
        <w:keepNext w:val="0"/>
        <w:keepLines w:val="0"/>
        <w:widowControl w:val="0"/>
        <w:numPr>
          <w:ilvl w:val="0"/>
          <w:numId w:val="3"/>
        </w:numPr>
        <w:suppressLineNumbers w:val="0"/>
        <w:kinsoku w:val="0"/>
        <w:autoSpaceDE w:val="0"/>
        <w:autoSpaceDN w:val="0"/>
        <w:spacing w:before="0" w:beforeAutospacing="0" w:after="0" w:afterAutospacing="0"/>
        <w:ind w:left="0" w:leftChars="0" w:right="0" w:rightChars="0" w:firstLine="0" w:firstLineChars="0"/>
        <w:jc w:val="both"/>
        <w:rPr>
          <w:rFonts w:hint="eastAsia"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陈奎</w:t>
      </w:r>
      <w:r>
        <w:rPr>
          <w:rFonts w:hint="default" w:ascii="Times New Roman" w:hAnsi="Times New Roman" w:eastAsia="宋体" w:cs="Times New Roman"/>
          <w:b w:val="0"/>
          <w:bCs w:val="0"/>
          <w:kern w:val="2"/>
          <w:sz w:val="18"/>
          <w:szCs w:val="18"/>
          <w:lang w:val="en-US" w:eastAsia="zh-CN" w:bidi="ar"/>
        </w:rPr>
        <w:t>,</w:t>
      </w:r>
      <w:r>
        <w:rPr>
          <w:rFonts w:hint="eastAsia"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吕林雯</w:t>
      </w:r>
      <w:r>
        <w:rPr>
          <w:rFonts w:hint="default" w:ascii="Times New Roman" w:hAnsi="Times New Roman" w:eastAsia="宋体" w:cs="Times New Roman"/>
          <w:b w:val="0"/>
          <w:bCs w:val="0"/>
          <w:kern w:val="2"/>
          <w:sz w:val="18"/>
          <w:szCs w:val="18"/>
          <w:lang w:val="en-US" w:eastAsia="zh-CN" w:bidi="ar"/>
        </w:rPr>
        <w:t>,</w:t>
      </w:r>
      <w:r>
        <w:rPr>
          <w:rFonts w:hint="eastAsia"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邢更妹</w:t>
      </w:r>
      <w:r>
        <w:rPr>
          <w:rFonts w:hint="default" w:ascii="Times New Roman" w:hAnsi="Times New Roman" w:eastAsia="宋体" w:cs="Times New Roman"/>
          <w:b w:val="0"/>
          <w:bCs w:val="0"/>
          <w:kern w:val="2"/>
          <w:sz w:val="18"/>
          <w:szCs w:val="18"/>
          <w:lang w:val="en-US" w:eastAsia="zh-CN" w:bidi="ar"/>
        </w:rPr>
        <w:t xml:space="preserve">. </w:t>
      </w:r>
      <w:r>
        <w:rPr>
          <w:rFonts w:hint="eastAsia" w:ascii="宋体" w:hAnsi="宋体" w:eastAsia="宋体" w:cs="宋体"/>
          <w:b w:val="0"/>
          <w:bCs w:val="0"/>
          <w:kern w:val="2"/>
          <w:sz w:val="18"/>
          <w:szCs w:val="18"/>
          <w:lang w:val="en-US" w:eastAsia="zh-CN" w:bidi="ar"/>
        </w:rPr>
        <w:t>一种基于细胞外囊泡负载的树突状细胞的肿瘤疫苗及制备方法和应用</w:t>
      </w:r>
      <w:r>
        <w:rPr>
          <w:rFonts w:hint="default" w:ascii="Times New Roman" w:hAnsi="Times New Roman" w:eastAsia="宋体" w:cs="Times New Roman"/>
          <w:b w:val="0"/>
          <w:bCs w:val="0"/>
          <w:kern w:val="2"/>
          <w:sz w:val="18"/>
          <w:szCs w:val="18"/>
          <w:lang w:val="en-US" w:eastAsia="zh-CN" w:bidi="ar"/>
        </w:rPr>
        <w:t xml:space="preserve">[P]. </w:t>
      </w:r>
      <w:r>
        <w:rPr>
          <w:rFonts w:hint="eastAsia" w:ascii="宋体" w:hAnsi="宋体" w:eastAsia="宋体" w:cs="宋体"/>
          <w:b w:val="0"/>
          <w:bCs w:val="0"/>
          <w:kern w:val="2"/>
          <w:sz w:val="18"/>
          <w:szCs w:val="18"/>
          <w:lang w:val="en-US" w:eastAsia="zh-CN" w:bidi="ar"/>
        </w:rPr>
        <w:t>中国</w:t>
      </w:r>
      <w:r>
        <w:rPr>
          <w:rFonts w:hint="default" w:ascii="Times New Roman" w:hAnsi="Times New Roman" w:eastAsia="宋体" w:cs="Times New Roman"/>
          <w:b w:val="0"/>
          <w:bCs w:val="0"/>
          <w:kern w:val="2"/>
          <w:sz w:val="18"/>
          <w:szCs w:val="18"/>
          <w:lang w:val="en-US" w:eastAsia="zh-CN" w:bidi="ar"/>
        </w:rPr>
        <w:t>: CN115414474A,</w:t>
      </w:r>
      <w:r>
        <w:rPr>
          <w:rFonts w:hint="eastAsia" w:ascii="Times New Roman" w:hAnsi="Times New Roman" w:eastAsia="宋体" w:cs="Times New Roman"/>
          <w:b w:val="0"/>
          <w:bCs w:val="0"/>
          <w:kern w:val="2"/>
          <w:sz w:val="18"/>
          <w:szCs w:val="18"/>
          <w:lang w:val="en-US" w:eastAsia="zh-CN" w:bidi="ar"/>
        </w:rPr>
        <w:t xml:space="preserve"> </w:t>
      </w:r>
      <w:r>
        <w:rPr>
          <w:rFonts w:hint="default" w:ascii="Times New Roman" w:hAnsi="Times New Roman" w:eastAsia="宋体" w:cs="Times New Roman"/>
          <w:b w:val="0"/>
          <w:bCs w:val="0"/>
          <w:kern w:val="2"/>
          <w:sz w:val="18"/>
          <w:szCs w:val="18"/>
          <w:lang w:val="en-US" w:eastAsia="zh-CN" w:bidi="ar"/>
        </w:rPr>
        <w:t>2022-12-02.</w:t>
      </w:r>
    </w:p>
    <w:p w14:paraId="58AC24B9">
      <w:pPr>
        <w:pStyle w:val="6"/>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b w:val="0"/>
          <w:bCs w:val="0"/>
          <w:sz w:val="18"/>
          <w:szCs w:val="18"/>
          <w:lang w:val="en-US" w:eastAsia="zh-CN"/>
        </w:rPr>
      </w:pPr>
    </w:p>
    <w:p w14:paraId="43BEF76D">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24"/>
          <w:szCs w:val="24"/>
        </w:rPr>
      </w:pPr>
      <w:r>
        <w:rPr>
          <w:rFonts w:hint="eastAsia" w:ascii="宋体" w:hAnsi="宋体" w:eastAsia="宋体" w:cs="宋体"/>
          <w:b/>
          <w:bCs/>
          <w:kern w:val="2"/>
          <w:sz w:val="24"/>
          <w:szCs w:val="24"/>
          <w:lang w:val="en-US" w:eastAsia="zh-CN" w:bidi="ar"/>
        </w:rPr>
        <w:t>作者简介：</w:t>
      </w:r>
      <w:r>
        <w:rPr>
          <w:rFonts w:hint="eastAsia" w:ascii="Times New Roman" w:hAnsi="Times New Roman" w:eastAsia="宋体" w:cs="Times New Roman"/>
          <w:snapToGrid w:val="0"/>
          <w:color w:val="FF0000"/>
          <w:sz w:val="21"/>
          <w:szCs w:val="21"/>
          <w:lang w:val="en-US" w:eastAsia="zh-CN"/>
        </w:rPr>
        <w:t>（访谈可提供被访人的简介）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2"/>
        <w:gridCol w:w="576"/>
        <w:gridCol w:w="614"/>
        <w:gridCol w:w="600"/>
        <w:gridCol w:w="1227"/>
        <w:gridCol w:w="1228"/>
        <w:gridCol w:w="3804"/>
      </w:tblGrid>
      <w:tr w14:paraId="6651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Borders>
              <w:top w:val="single" w:color="auto" w:sz="4" w:space="0"/>
              <w:left w:val="single" w:color="auto" w:sz="4" w:space="0"/>
              <w:bottom w:val="single" w:color="auto" w:sz="4" w:space="0"/>
              <w:right w:val="single" w:color="auto" w:sz="4" w:space="0"/>
            </w:tcBorders>
            <w:shd w:val="clear" w:color="auto" w:fill="auto"/>
            <w:vAlign w:val="top"/>
          </w:tcPr>
          <w:p w14:paraId="7B7F53B6">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序号</w:t>
            </w:r>
          </w:p>
        </w:tc>
        <w:tc>
          <w:tcPr>
            <w:tcW w:w="576" w:type="dxa"/>
            <w:tcBorders>
              <w:top w:val="single" w:color="auto" w:sz="4" w:space="0"/>
              <w:left w:val="nil"/>
              <w:bottom w:val="single" w:color="auto" w:sz="4" w:space="0"/>
              <w:right w:val="single" w:color="auto" w:sz="4" w:space="0"/>
            </w:tcBorders>
            <w:shd w:val="clear" w:color="auto" w:fill="auto"/>
            <w:vAlign w:val="top"/>
          </w:tcPr>
          <w:p w14:paraId="0E74E223">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姓名</w:t>
            </w:r>
          </w:p>
        </w:tc>
        <w:tc>
          <w:tcPr>
            <w:tcW w:w="614" w:type="dxa"/>
            <w:tcBorders>
              <w:top w:val="single" w:color="auto" w:sz="4" w:space="0"/>
              <w:left w:val="nil"/>
              <w:bottom w:val="single" w:color="auto" w:sz="4" w:space="0"/>
              <w:right w:val="single" w:color="auto" w:sz="4" w:space="0"/>
            </w:tcBorders>
            <w:shd w:val="clear" w:color="auto" w:fill="auto"/>
            <w:vAlign w:val="top"/>
          </w:tcPr>
          <w:p w14:paraId="43821C8A">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性别</w:t>
            </w:r>
          </w:p>
        </w:tc>
        <w:tc>
          <w:tcPr>
            <w:tcW w:w="600" w:type="dxa"/>
            <w:tcBorders>
              <w:top w:val="single" w:color="auto" w:sz="4" w:space="0"/>
              <w:left w:val="nil"/>
              <w:bottom w:val="single" w:color="auto" w:sz="4" w:space="0"/>
              <w:right w:val="single" w:color="auto" w:sz="4" w:space="0"/>
            </w:tcBorders>
            <w:shd w:val="clear" w:color="auto" w:fill="auto"/>
            <w:vAlign w:val="top"/>
          </w:tcPr>
          <w:p w14:paraId="6665795E">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职称</w:t>
            </w:r>
          </w:p>
        </w:tc>
        <w:tc>
          <w:tcPr>
            <w:tcW w:w="1227" w:type="dxa"/>
            <w:tcBorders>
              <w:top w:val="single" w:color="auto" w:sz="4" w:space="0"/>
              <w:left w:val="nil"/>
              <w:bottom w:val="single" w:color="auto" w:sz="4" w:space="0"/>
              <w:right w:val="single" w:color="auto" w:sz="4" w:space="0"/>
            </w:tcBorders>
            <w:shd w:val="clear" w:color="auto" w:fill="auto"/>
            <w:vAlign w:val="top"/>
          </w:tcPr>
          <w:p w14:paraId="5054DD50">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联系电话</w:t>
            </w:r>
          </w:p>
        </w:tc>
        <w:tc>
          <w:tcPr>
            <w:tcW w:w="1228" w:type="dxa"/>
            <w:tcBorders>
              <w:top w:val="single" w:color="auto" w:sz="4" w:space="0"/>
              <w:left w:val="nil"/>
              <w:bottom w:val="single" w:color="auto" w:sz="4" w:space="0"/>
              <w:right w:val="single" w:color="auto" w:sz="4" w:space="0"/>
            </w:tcBorders>
            <w:shd w:val="clear" w:color="auto" w:fill="auto"/>
            <w:vAlign w:val="top"/>
          </w:tcPr>
          <w:p w14:paraId="4EA8BC93">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18"/>
                <w:szCs w:val="18"/>
              </w:rPr>
            </w:pPr>
            <w:r>
              <w:rPr>
                <w:rFonts w:hint="eastAsia" w:ascii="宋体" w:hAnsi="宋体" w:eastAsia="宋体" w:cs="宋体"/>
                <w:b w:val="0"/>
                <w:bCs w:val="0"/>
                <w:kern w:val="2"/>
                <w:sz w:val="18"/>
                <w:szCs w:val="18"/>
                <w:lang w:val="en-US" w:eastAsia="zh-CN" w:bidi="ar"/>
              </w:rPr>
              <w:t>头像</w:t>
            </w:r>
          </w:p>
        </w:tc>
        <w:tc>
          <w:tcPr>
            <w:tcW w:w="3804" w:type="dxa"/>
            <w:tcBorders>
              <w:top w:val="single" w:color="auto" w:sz="4" w:space="0"/>
              <w:left w:val="nil"/>
              <w:bottom w:val="single" w:color="auto" w:sz="4" w:space="0"/>
              <w:right w:val="single" w:color="auto" w:sz="4" w:space="0"/>
            </w:tcBorders>
            <w:shd w:val="clear" w:color="auto" w:fill="auto"/>
            <w:vAlign w:val="top"/>
          </w:tcPr>
          <w:p w14:paraId="7BCBF5B6">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研究简历</w:t>
            </w:r>
          </w:p>
        </w:tc>
      </w:tr>
      <w:tr w14:paraId="221E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Borders>
              <w:top w:val="single" w:color="auto" w:sz="4" w:space="0"/>
              <w:left w:val="single" w:color="auto" w:sz="4" w:space="0"/>
              <w:bottom w:val="single" w:color="auto" w:sz="4" w:space="0"/>
              <w:right w:val="single" w:color="auto" w:sz="4" w:space="0"/>
            </w:tcBorders>
            <w:shd w:val="clear" w:color="auto" w:fill="auto"/>
            <w:vAlign w:val="top"/>
          </w:tcPr>
          <w:p w14:paraId="73664FC4">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default" w:ascii="Calibri" w:hAnsi="Calibri" w:eastAsia="宋体" w:cs="Calibri"/>
                <w:b w:val="0"/>
                <w:bCs w:val="0"/>
                <w:kern w:val="2"/>
                <w:sz w:val="18"/>
                <w:szCs w:val="18"/>
                <w:lang w:val="en-US" w:eastAsia="zh-CN" w:bidi="ar"/>
              </w:rPr>
              <w:t>1</w:t>
            </w:r>
          </w:p>
        </w:tc>
        <w:tc>
          <w:tcPr>
            <w:tcW w:w="576" w:type="dxa"/>
            <w:tcBorders>
              <w:top w:val="single" w:color="auto" w:sz="4" w:space="0"/>
              <w:left w:val="nil"/>
              <w:bottom w:val="single" w:color="auto" w:sz="4" w:space="0"/>
              <w:right w:val="single" w:color="auto" w:sz="4" w:space="0"/>
            </w:tcBorders>
            <w:shd w:val="clear" w:color="auto" w:fill="auto"/>
            <w:vAlign w:val="top"/>
          </w:tcPr>
          <w:p w14:paraId="49363545">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张三</w:t>
            </w:r>
          </w:p>
        </w:tc>
        <w:tc>
          <w:tcPr>
            <w:tcW w:w="614" w:type="dxa"/>
            <w:tcBorders>
              <w:top w:val="single" w:color="auto" w:sz="4" w:space="0"/>
              <w:left w:val="nil"/>
              <w:bottom w:val="single" w:color="auto" w:sz="4" w:space="0"/>
              <w:right w:val="single" w:color="auto" w:sz="4" w:space="0"/>
            </w:tcBorders>
            <w:shd w:val="clear" w:color="auto" w:fill="auto"/>
            <w:vAlign w:val="top"/>
          </w:tcPr>
          <w:p w14:paraId="59F3E9EC">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女</w:t>
            </w:r>
          </w:p>
        </w:tc>
        <w:tc>
          <w:tcPr>
            <w:tcW w:w="600" w:type="dxa"/>
            <w:tcBorders>
              <w:top w:val="single" w:color="auto" w:sz="4" w:space="0"/>
              <w:left w:val="nil"/>
              <w:bottom w:val="single" w:color="auto" w:sz="4" w:space="0"/>
              <w:right w:val="single" w:color="auto" w:sz="4" w:space="0"/>
            </w:tcBorders>
            <w:shd w:val="clear" w:color="auto" w:fill="auto"/>
            <w:vAlign w:val="top"/>
          </w:tcPr>
          <w:p w14:paraId="0A60A91A">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教授</w:t>
            </w:r>
          </w:p>
        </w:tc>
        <w:tc>
          <w:tcPr>
            <w:tcW w:w="1227" w:type="dxa"/>
            <w:tcBorders>
              <w:top w:val="single" w:color="auto" w:sz="4" w:space="0"/>
              <w:left w:val="nil"/>
              <w:bottom w:val="single" w:color="auto" w:sz="4" w:space="0"/>
              <w:right w:val="single" w:color="auto" w:sz="4" w:space="0"/>
            </w:tcBorders>
            <w:shd w:val="clear" w:color="auto" w:fill="auto"/>
            <w:vAlign w:val="top"/>
          </w:tcPr>
          <w:p w14:paraId="418C78E4">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default" w:ascii="Calibri" w:hAnsi="Calibri" w:eastAsia="宋体" w:cs="Calibri"/>
                <w:b w:val="0"/>
                <w:bCs w:val="0"/>
                <w:kern w:val="2"/>
                <w:sz w:val="18"/>
                <w:szCs w:val="18"/>
                <w:lang w:val="en-US" w:eastAsia="zh-CN" w:bidi="ar"/>
              </w:rPr>
              <w:t>12312312312</w:t>
            </w:r>
          </w:p>
        </w:tc>
        <w:tc>
          <w:tcPr>
            <w:tcW w:w="1228" w:type="dxa"/>
            <w:tcBorders>
              <w:top w:val="single" w:color="auto" w:sz="4" w:space="0"/>
              <w:left w:val="nil"/>
              <w:bottom w:val="single" w:color="auto" w:sz="4" w:space="0"/>
              <w:right w:val="single" w:color="auto" w:sz="4" w:space="0"/>
            </w:tcBorders>
            <w:shd w:val="clear" w:color="auto" w:fill="auto"/>
            <w:vAlign w:val="top"/>
          </w:tcPr>
          <w:p w14:paraId="319F93ED">
            <w:pPr>
              <w:keepNext w:val="0"/>
              <w:keepLines w:val="0"/>
              <w:widowControl w:val="0"/>
              <w:suppressLineNumbers w:val="0"/>
              <w:spacing w:before="0" w:beforeAutospacing="0" w:after="0" w:afterAutospacing="0"/>
              <w:ind w:left="0" w:right="0"/>
              <w:jc w:val="left"/>
              <w:rPr>
                <w:rFonts w:hint="default" w:ascii="宋体" w:hAnsi="宋体" w:eastAsia="宋体" w:cs="宋体"/>
                <w:b w:val="0"/>
                <w:bCs w:val="0"/>
                <w:color w:val="FF0000"/>
                <w:kern w:val="2"/>
                <w:sz w:val="18"/>
                <w:szCs w:val="18"/>
                <w:lang w:val="en-US"/>
              </w:rPr>
            </w:pPr>
            <w:r>
              <w:rPr>
                <w:rFonts w:hint="eastAsia" w:ascii="宋体" w:hAnsi="宋体" w:eastAsia="宋体" w:cs="宋体"/>
                <w:b w:val="0"/>
                <w:bCs w:val="0"/>
                <w:color w:val="FF0000"/>
                <w:kern w:val="2"/>
                <w:sz w:val="18"/>
                <w:szCs w:val="18"/>
                <w:lang w:val="en-US" w:eastAsia="zh-CN" w:bidi="ar"/>
              </w:rPr>
              <w:t>若有请附</w:t>
            </w:r>
          </w:p>
        </w:tc>
        <w:tc>
          <w:tcPr>
            <w:tcW w:w="3804" w:type="dxa"/>
            <w:tcBorders>
              <w:top w:val="single" w:color="auto" w:sz="4" w:space="0"/>
              <w:left w:val="nil"/>
              <w:bottom w:val="single" w:color="auto" w:sz="4" w:space="0"/>
              <w:right w:val="single" w:color="auto" w:sz="4" w:space="0"/>
            </w:tcBorders>
            <w:shd w:val="clear" w:color="auto" w:fill="auto"/>
            <w:vAlign w:val="top"/>
          </w:tcPr>
          <w:p w14:paraId="70915A45">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color w:val="FF0000"/>
                <w:kern w:val="2"/>
                <w:sz w:val="18"/>
                <w:szCs w:val="18"/>
                <w:lang w:val="en-US" w:eastAsia="zh-CN" w:bidi="ar"/>
              </w:rPr>
              <w:t>约</w:t>
            </w:r>
            <w:r>
              <w:rPr>
                <w:rFonts w:hint="default" w:ascii="Calibri" w:hAnsi="Calibri" w:eastAsia="宋体" w:cs="Calibri"/>
                <w:b w:val="0"/>
                <w:bCs w:val="0"/>
                <w:color w:val="FF0000"/>
                <w:kern w:val="2"/>
                <w:sz w:val="18"/>
                <w:szCs w:val="18"/>
                <w:lang w:val="en-US" w:eastAsia="zh-CN" w:bidi="ar"/>
              </w:rPr>
              <w:t>250</w:t>
            </w:r>
            <w:r>
              <w:rPr>
                <w:rFonts w:hint="eastAsia" w:ascii="宋体" w:hAnsi="宋体" w:eastAsia="宋体" w:cs="宋体"/>
                <w:b w:val="0"/>
                <w:bCs w:val="0"/>
                <w:color w:val="FF0000"/>
                <w:kern w:val="2"/>
                <w:sz w:val="18"/>
                <w:szCs w:val="18"/>
                <w:lang w:val="en-US" w:eastAsia="zh-CN" w:bidi="ar"/>
              </w:rPr>
              <w:t>字</w:t>
            </w:r>
          </w:p>
        </w:tc>
      </w:tr>
      <w:tr w14:paraId="121C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Borders>
              <w:top w:val="single" w:color="auto" w:sz="4" w:space="0"/>
              <w:left w:val="single" w:color="auto" w:sz="4" w:space="0"/>
              <w:bottom w:val="single" w:color="auto" w:sz="4" w:space="0"/>
              <w:right w:val="single" w:color="auto" w:sz="4" w:space="0"/>
            </w:tcBorders>
            <w:shd w:val="clear" w:color="auto" w:fill="auto"/>
            <w:vAlign w:val="top"/>
          </w:tcPr>
          <w:p w14:paraId="11622FE4">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default" w:ascii="Calibri" w:hAnsi="Calibri" w:eastAsia="宋体" w:cs="Calibri"/>
                <w:b w:val="0"/>
                <w:bCs w:val="0"/>
                <w:kern w:val="2"/>
                <w:sz w:val="18"/>
                <w:szCs w:val="18"/>
                <w:lang w:val="en-US" w:eastAsia="zh-CN" w:bidi="ar"/>
              </w:rPr>
              <w:t>2</w:t>
            </w:r>
          </w:p>
        </w:tc>
        <w:tc>
          <w:tcPr>
            <w:tcW w:w="576" w:type="dxa"/>
            <w:tcBorders>
              <w:top w:val="single" w:color="auto" w:sz="4" w:space="0"/>
              <w:left w:val="nil"/>
              <w:bottom w:val="single" w:color="auto" w:sz="4" w:space="0"/>
              <w:right w:val="single" w:color="auto" w:sz="4" w:space="0"/>
            </w:tcBorders>
            <w:shd w:val="clear" w:color="auto" w:fill="auto"/>
            <w:vAlign w:val="top"/>
          </w:tcPr>
          <w:p w14:paraId="520F97D9">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李四</w:t>
            </w:r>
          </w:p>
        </w:tc>
        <w:tc>
          <w:tcPr>
            <w:tcW w:w="614" w:type="dxa"/>
            <w:tcBorders>
              <w:top w:val="single" w:color="auto" w:sz="4" w:space="0"/>
              <w:left w:val="nil"/>
              <w:bottom w:val="single" w:color="auto" w:sz="4" w:space="0"/>
              <w:right w:val="single" w:color="auto" w:sz="4" w:space="0"/>
            </w:tcBorders>
            <w:shd w:val="clear" w:color="auto" w:fill="auto"/>
            <w:vAlign w:val="top"/>
          </w:tcPr>
          <w:p w14:paraId="3C979C7C">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男</w:t>
            </w:r>
          </w:p>
        </w:tc>
        <w:tc>
          <w:tcPr>
            <w:tcW w:w="600" w:type="dxa"/>
            <w:tcBorders>
              <w:top w:val="single" w:color="auto" w:sz="4" w:space="0"/>
              <w:left w:val="nil"/>
              <w:bottom w:val="single" w:color="auto" w:sz="4" w:space="0"/>
              <w:right w:val="single" w:color="auto" w:sz="4" w:space="0"/>
            </w:tcBorders>
            <w:shd w:val="clear" w:color="auto" w:fill="auto"/>
            <w:vAlign w:val="top"/>
          </w:tcPr>
          <w:p w14:paraId="19F0A6E8">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教授</w:t>
            </w:r>
          </w:p>
        </w:tc>
        <w:tc>
          <w:tcPr>
            <w:tcW w:w="1227" w:type="dxa"/>
            <w:tcBorders>
              <w:top w:val="single" w:color="auto" w:sz="4" w:space="0"/>
              <w:left w:val="nil"/>
              <w:bottom w:val="single" w:color="auto" w:sz="4" w:space="0"/>
              <w:right w:val="single" w:color="auto" w:sz="4" w:space="0"/>
            </w:tcBorders>
            <w:shd w:val="clear" w:color="auto" w:fill="auto"/>
            <w:vAlign w:val="top"/>
          </w:tcPr>
          <w:p w14:paraId="6151771E">
            <w:pPr>
              <w:keepNext w:val="0"/>
              <w:keepLines w:val="0"/>
              <w:widowControl w:val="0"/>
              <w:suppressLineNumbers w:val="0"/>
              <w:spacing w:before="0" w:beforeAutospacing="0" w:after="0" w:afterAutospacing="0"/>
              <w:ind w:left="0" w:leftChars="0" w:right="0" w:firstLine="0" w:firstLineChars="0"/>
              <w:jc w:val="both"/>
              <w:rPr>
                <w:rFonts w:hint="eastAsia" w:ascii="Calibri" w:hAnsi="Calibri" w:eastAsia="宋体" w:cs="Times New Roman"/>
                <w:b w:val="0"/>
                <w:bCs w:val="0"/>
                <w:kern w:val="2"/>
                <w:sz w:val="18"/>
                <w:szCs w:val="18"/>
              </w:rPr>
            </w:pPr>
            <w:r>
              <w:rPr>
                <w:rFonts w:hint="default" w:ascii="Calibri" w:hAnsi="Calibri" w:eastAsia="宋体" w:cs="Calibri"/>
                <w:b w:val="0"/>
                <w:bCs w:val="0"/>
                <w:kern w:val="2"/>
                <w:sz w:val="18"/>
                <w:szCs w:val="18"/>
                <w:lang w:val="en-US" w:eastAsia="zh-CN" w:bidi="ar"/>
              </w:rPr>
              <w:t>12312312312</w:t>
            </w:r>
          </w:p>
        </w:tc>
        <w:tc>
          <w:tcPr>
            <w:tcW w:w="1228" w:type="dxa"/>
            <w:tcBorders>
              <w:top w:val="single" w:color="auto" w:sz="4" w:space="0"/>
              <w:left w:val="nil"/>
              <w:bottom w:val="single" w:color="auto" w:sz="4" w:space="0"/>
              <w:right w:val="single" w:color="auto" w:sz="4" w:space="0"/>
            </w:tcBorders>
            <w:shd w:val="clear" w:color="auto" w:fill="auto"/>
            <w:vAlign w:val="top"/>
          </w:tcPr>
          <w:p w14:paraId="53B12395">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b w:val="0"/>
                <w:bCs w:val="0"/>
                <w:color w:val="FF0000"/>
                <w:kern w:val="2"/>
                <w:sz w:val="18"/>
                <w:szCs w:val="18"/>
                <w:lang w:val="en-US" w:eastAsia="zh-CN" w:bidi="ar"/>
              </w:rPr>
              <w:t>若有请附</w:t>
            </w:r>
          </w:p>
          <w:p w14:paraId="55CEEFC6">
            <w:pPr>
              <w:keepNext w:val="0"/>
              <w:keepLines w:val="0"/>
              <w:widowControl w:val="0"/>
              <w:suppressLineNumbers w:val="0"/>
              <w:spacing w:before="0" w:beforeAutospacing="0" w:after="0" w:afterAutospacing="0"/>
              <w:ind w:left="0" w:leftChars="0" w:right="0" w:firstLine="0" w:firstLineChars="0"/>
              <w:jc w:val="left"/>
              <w:rPr>
                <w:rFonts w:hint="eastAsia" w:ascii="Calibri" w:hAnsi="Calibri" w:eastAsia="宋体" w:cs="Times New Roman"/>
                <w:b w:val="0"/>
                <w:bCs w:val="0"/>
                <w:kern w:val="2"/>
                <w:sz w:val="18"/>
                <w:szCs w:val="18"/>
              </w:rPr>
            </w:pPr>
          </w:p>
        </w:tc>
        <w:tc>
          <w:tcPr>
            <w:tcW w:w="3804" w:type="dxa"/>
            <w:tcBorders>
              <w:top w:val="single" w:color="auto" w:sz="4" w:space="0"/>
              <w:left w:val="nil"/>
              <w:bottom w:val="single" w:color="auto" w:sz="4" w:space="0"/>
              <w:right w:val="single" w:color="auto" w:sz="4" w:space="0"/>
            </w:tcBorders>
            <w:shd w:val="clear" w:color="auto" w:fill="auto"/>
            <w:vAlign w:val="top"/>
          </w:tcPr>
          <w:p w14:paraId="5251DA64">
            <w:pPr>
              <w:keepNext w:val="0"/>
              <w:keepLines w:val="0"/>
              <w:widowControl w:val="0"/>
              <w:suppressLineNumbers w:val="0"/>
              <w:spacing w:before="0" w:beforeAutospacing="0" w:after="0" w:afterAutospacing="0"/>
              <w:ind w:left="0" w:leftChars="0" w:right="0" w:firstLine="0" w:firstLineChars="0"/>
              <w:jc w:val="both"/>
              <w:rPr>
                <w:rFonts w:hint="eastAsia" w:ascii="Calibri" w:hAnsi="Calibri" w:eastAsia="宋体" w:cs="Times New Roman"/>
                <w:b w:val="0"/>
                <w:bCs w:val="0"/>
                <w:kern w:val="2"/>
                <w:sz w:val="18"/>
                <w:szCs w:val="18"/>
              </w:rPr>
            </w:pPr>
            <w:r>
              <w:rPr>
                <w:rFonts w:hint="eastAsia" w:ascii="宋体" w:hAnsi="宋体" w:eastAsia="宋体" w:cs="宋体"/>
                <w:b w:val="0"/>
                <w:bCs w:val="0"/>
                <w:color w:val="FF0000"/>
                <w:kern w:val="2"/>
                <w:sz w:val="18"/>
                <w:szCs w:val="18"/>
                <w:lang w:val="en-US" w:eastAsia="zh-CN" w:bidi="ar"/>
              </w:rPr>
              <w:t>约</w:t>
            </w:r>
            <w:r>
              <w:rPr>
                <w:rFonts w:hint="default" w:ascii="Calibri" w:hAnsi="Calibri" w:eastAsia="宋体" w:cs="Calibri"/>
                <w:b w:val="0"/>
                <w:bCs w:val="0"/>
                <w:color w:val="FF0000"/>
                <w:kern w:val="2"/>
                <w:sz w:val="18"/>
                <w:szCs w:val="18"/>
                <w:lang w:val="en-US" w:eastAsia="zh-CN" w:bidi="ar"/>
              </w:rPr>
              <w:t>250</w:t>
            </w:r>
            <w:r>
              <w:rPr>
                <w:rFonts w:hint="eastAsia" w:ascii="宋体" w:hAnsi="宋体" w:eastAsia="宋体" w:cs="宋体"/>
                <w:b w:val="0"/>
                <w:bCs w:val="0"/>
                <w:color w:val="FF0000"/>
                <w:kern w:val="2"/>
                <w:sz w:val="18"/>
                <w:szCs w:val="18"/>
                <w:lang w:val="en-US" w:eastAsia="zh-CN" w:bidi="ar"/>
              </w:rPr>
              <w:t>字</w:t>
            </w:r>
          </w:p>
        </w:tc>
      </w:tr>
      <w:tr w14:paraId="3B84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tcBorders>
              <w:top w:val="single" w:color="auto" w:sz="4" w:space="0"/>
              <w:left w:val="single" w:color="auto" w:sz="4" w:space="0"/>
              <w:bottom w:val="single" w:color="auto" w:sz="4" w:space="0"/>
              <w:right w:val="single" w:color="auto" w:sz="4" w:space="0"/>
            </w:tcBorders>
            <w:shd w:val="clear" w:color="auto" w:fill="auto"/>
            <w:vAlign w:val="top"/>
          </w:tcPr>
          <w:p w14:paraId="03CF0A12">
            <w:pPr>
              <w:keepNext w:val="0"/>
              <w:keepLines w:val="0"/>
              <w:widowControl w:val="0"/>
              <w:suppressLineNumbers w:val="0"/>
              <w:spacing w:before="0" w:beforeAutospacing="0" w:after="0" w:afterAutospacing="0"/>
              <w:ind w:left="0" w:right="0"/>
              <w:jc w:val="both"/>
              <w:rPr>
                <w:rFonts w:hint="default" w:ascii="Calibri" w:hAnsi="Calibri" w:eastAsia="宋体" w:cs="Times New Roman"/>
                <w:b w:val="0"/>
                <w:bCs w:val="0"/>
                <w:kern w:val="2"/>
                <w:sz w:val="18"/>
                <w:szCs w:val="18"/>
              </w:rPr>
            </w:pPr>
            <w:r>
              <w:rPr>
                <w:rFonts w:hint="default" w:ascii="Calibri" w:hAnsi="Calibri" w:eastAsia="宋体" w:cs="Calibri"/>
                <w:b w:val="0"/>
                <w:bCs w:val="0"/>
                <w:kern w:val="2"/>
                <w:sz w:val="18"/>
                <w:szCs w:val="18"/>
                <w:lang w:val="en-US" w:eastAsia="zh-CN" w:bidi="ar"/>
              </w:rPr>
              <w:t>3</w:t>
            </w:r>
          </w:p>
        </w:tc>
        <w:tc>
          <w:tcPr>
            <w:tcW w:w="576" w:type="dxa"/>
            <w:tcBorders>
              <w:top w:val="single" w:color="auto" w:sz="4" w:space="0"/>
              <w:left w:val="nil"/>
              <w:bottom w:val="single" w:color="auto" w:sz="4" w:space="0"/>
              <w:right w:val="single" w:color="auto" w:sz="4" w:space="0"/>
            </w:tcBorders>
            <w:shd w:val="clear" w:color="auto" w:fill="auto"/>
            <w:vAlign w:val="top"/>
          </w:tcPr>
          <w:p w14:paraId="67ECF7F1">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w:t>
            </w:r>
          </w:p>
        </w:tc>
        <w:tc>
          <w:tcPr>
            <w:tcW w:w="614" w:type="dxa"/>
            <w:tcBorders>
              <w:top w:val="single" w:color="auto" w:sz="4" w:space="0"/>
              <w:left w:val="nil"/>
              <w:bottom w:val="single" w:color="auto" w:sz="4" w:space="0"/>
              <w:right w:val="single" w:color="auto" w:sz="4" w:space="0"/>
            </w:tcBorders>
            <w:shd w:val="clear" w:color="auto" w:fill="auto"/>
            <w:vAlign w:val="top"/>
          </w:tcPr>
          <w:p w14:paraId="75F91A7D">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p>
        </w:tc>
        <w:tc>
          <w:tcPr>
            <w:tcW w:w="600" w:type="dxa"/>
            <w:tcBorders>
              <w:top w:val="single" w:color="auto" w:sz="4" w:space="0"/>
              <w:left w:val="nil"/>
              <w:bottom w:val="single" w:color="auto" w:sz="4" w:space="0"/>
              <w:right w:val="single" w:color="auto" w:sz="4" w:space="0"/>
            </w:tcBorders>
            <w:shd w:val="clear" w:color="auto" w:fill="auto"/>
            <w:vAlign w:val="top"/>
          </w:tcPr>
          <w:p w14:paraId="4BF86C6B">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p>
        </w:tc>
        <w:tc>
          <w:tcPr>
            <w:tcW w:w="1227" w:type="dxa"/>
            <w:tcBorders>
              <w:top w:val="single" w:color="auto" w:sz="4" w:space="0"/>
              <w:left w:val="nil"/>
              <w:bottom w:val="single" w:color="auto" w:sz="4" w:space="0"/>
              <w:right w:val="single" w:color="auto" w:sz="4" w:space="0"/>
            </w:tcBorders>
            <w:shd w:val="clear" w:color="auto" w:fill="auto"/>
            <w:vAlign w:val="top"/>
          </w:tcPr>
          <w:p w14:paraId="48A5C7D2">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p>
        </w:tc>
        <w:tc>
          <w:tcPr>
            <w:tcW w:w="1228" w:type="dxa"/>
            <w:tcBorders>
              <w:top w:val="single" w:color="auto" w:sz="4" w:space="0"/>
              <w:left w:val="nil"/>
              <w:bottom w:val="single" w:color="auto" w:sz="4" w:space="0"/>
              <w:right w:val="single" w:color="auto" w:sz="4" w:space="0"/>
            </w:tcBorders>
            <w:shd w:val="clear" w:color="auto" w:fill="auto"/>
            <w:vAlign w:val="top"/>
          </w:tcPr>
          <w:p w14:paraId="4A80ABC4">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p>
        </w:tc>
        <w:tc>
          <w:tcPr>
            <w:tcW w:w="3804" w:type="dxa"/>
            <w:tcBorders>
              <w:top w:val="single" w:color="auto" w:sz="4" w:space="0"/>
              <w:left w:val="nil"/>
              <w:bottom w:val="single" w:color="auto" w:sz="4" w:space="0"/>
              <w:right w:val="single" w:color="auto" w:sz="4" w:space="0"/>
            </w:tcBorders>
            <w:shd w:val="clear" w:color="auto" w:fill="auto"/>
            <w:vAlign w:val="top"/>
          </w:tcPr>
          <w:p w14:paraId="1483A3E0">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18"/>
                <w:szCs w:val="18"/>
              </w:rPr>
            </w:pPr>
          </w:p>
        </w:tc>
      </w:tr>
    </w:tbl>
    <w:p w14:paraId="69647A04">
      <w:pPr>
        <w:pStyle w:val="6"/>
        <w:keepNext w:val="0"/>
        <w:keepLines w:val="0"/>
        <w:pageBreakBefore w:val="0"/>
        <w:widowControl w:val="0"/>
        <w:numPr>
          <w:ilvl w:val="0"/>
          <w:numId w:val="0"/>
        </w:numPr>
        <w:tabs>
          <w:tab w:val="left" w:pos="8173"/>
        </w:tabs>
        <w:kinsoku w:val="0"/>
        <w:wordWrap/>
        <w:overflowPunct/>
        <w:topLinePunct w:val="0"/>
        <w:autoSpaceDE w:val="0"/>
        <w:autoSpaceDN w:val="0"/>
        <w:bidi w:val="0"/>
        <w:adjustRightInd/>
        <w:snapToGrid/>
        <w:spacing w:before="0" w:line="360" w:lineRule="auto"/>
        <w:ind w:right="0" w:rightChars="0"/>
        <w:jc w:val="both"/>
        <w:textAlignment w:val="auto"/>
        <w:rPr>
          <w:rFonts w:hint="default" w:ascii="Times New Roman" w:hAnsi="Times New Roman" w:cs="Times New Roman"/>
          <w:b w:val="0"/>
          <w:bCs w:val="0"/>
          <w:sz w:val="18"/>
          <w:szCs w:val="18"/>
          <w:lang w:val="en-US" w:eastAsia="zh-CN"/>
        </w:rPr>
      </w:pPr>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Tiejili SC">
    <w:panose1 w:val="00000000000000000000"/>
    <w:charset w:val="86"/>
    <w:family w:val="auto"/>
    <w:pitch w:val="default"/>
    <w:sig w:usb0="8000026F" w:usb1="6ACFFCFB"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CBB3">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044EA"/>
    <w:multiLevelType w:val="multilevel"/>
    <w:tmpl w:val="DFA044EA"/>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E10A7F11"/>
    <w:multiLevelType w:val="multilevel"/>
    <w:tmpl w:val="E10A7F11"/>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b w:val="0"/>
        <w:bCs w:val="0"/>
        <w:color w:val="000000" w:themeColor="text1"/>
        <w14:textFill>
          <w14:solidFill>
            <w14:schemeClr w14:val="tx1"/>
          </w14:solidFill>
        </w14:textFill>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0392D40"/>
    <w:multiLevelType w:val="multilevel"/>
    <w:tmpl w:val="10392D40"/>
    <w:lvl w:ilvl="0" w:tentative="0">
      <w:start w:val="1"/>
      <w:numFmt w:val="decimal"/>
      <w:suff w:val="space"/>
      <w:lvlText w:val="%1"/>
      <w:lvlJc w:val="left"/>
      <w:pPr>
        <w:tabs>
          <w:tab w:val="left" w:pos="0"/>
        </w:tabs>
        <w:ind w:left="425" w:hanging="425"/>
      </w:pPr>
      <w:rPr>
        <w:rFonts w:hint="default" w:ascii="Times New Roman" w:hAnsi="Times New Roman" w:cs="Times New Roman"/>
      </w:rPr>
    </w:lvl>
    <w:lvl w:ilvl="1" w:tentative="0">
      <w:start w:val="1"/>
      <w:numFmt w:val="decimal"/>
      <w:suff w:val="space"/>
      <w:lvlText w:val="%1.%2"/>
      <w:lvlJc w:val="left"/>
      <w:pPr>
        <w:tabs>
          <w:tab w:val="left" w:pos="0"/>
        </w:tabs>
        <w:ind w:left="567" w:hanging="567"/>
      </w:pPr>
      <w:rPr>
        <w:rFonts w:hint="default" w:ascii="Times New Roman" w:hAnsi="Times New Roman" w:cs="Times New Roman"/>
        <w:b/>
        <w:bCs/>
        <w:color w:val="000000"/>
      </w:rPr>
    </w:lvl>
    <w:lvl w:ilvl="2" w:tentative="0">
      <w:start w:val="1"/>
      <w:numFmt w:val="decimal"/>
      <w:lvlText w:val="%1.%2.%3"/>
      <w:lvlJc w:val="left"/>
      <w:pPr>
        <w:tabs>
          <w:tab w:val="left" w:pos="0"/>
        </w:tabs>
        <w:ind w:left="709" w:hanging="709"/>
      </w:pPr>
      <w:rPr>
        <w:rFonts w:hint="default" w:ascii="Times New Roman" w:hAnsi="Times New Roman" w:cs="Times New Roman"/>
      </w:rPr>
    </w:lvl>
    <w:lvl w:ilvl="3" w:tentative="0">
      <w:start w:val="1"/>
      <w:numFmt w:val="decimal"/>
      <w:lvlText w:val="%1.%2.%3.%4."/>
      <w:lvlJc w:val="left"/>
      <w:pPr>
        <w:tabs>
          <w:tab w:val="left" w:pos="0"/>
        </w:tabs>
        <w:ind w:left="850" w:hanging="850"/>
      </w:pPr>
      <w:rPr>
        <w:rFonts w:hint="default" w:ascii="Times New Roman" w:hAnsi="Times New Roman" w:cs="Times New Roman"/>
      </w:rPr>
    </w:lvl>
    <w:lvl w:ilvl="4" w:tentative="0">
      <w:start w:val="1"/>
      <w:numFmt w:val="decimal"/>
      <w:lvlText w:val="%1.%2.%3.%4.%5."/>
      <w:lvlJc w:val="left"/>
      <w:pPr>
        <w:tabs>
          <w:tab w:val="left" w:pos="0"/>
        </w:tabs>
        <w:ind w:left="991" w:hanging="991"/>
      </w:pPr>
      <w:rPr>
        <w:rFonts w:hint="default" w:ascii="Times New Roman" w:hAnsi="Times New Roman" w:cs="Times New Roman"/>
      </w:rPr>
    </w:lvl>
    <w:lvl w:ilvl="5" w:tentative="0">
      <w:start w:val="1"/>
      <w:numFmt w:val="decimal"/>
      <w:lvlText w:val="%1.%2.%3.%4.%5.%6."/>
      <w:lvlJc w:val="left"/>
      <w:pPr>
        <w:tabs>
          <w:tab w:val="left" w:pos="0"/>
        </w:tabs>
        <w:ind w:left="1134" w:hanging="1134"/>
      </w:pPr>
      <w:rPr>
        <w:rFonts w:hint="default" w:ascii="Times New Roman" w:hAnsi="Times New Roman" w:cs="Times New Roman"/>
      </w:rPr>
    </w:lvl>
    <w:lvl w:ilvl="6" w:tentative="0">
      <w:start w:val="1"/>
      <w:numFmt w:val="decimal"/>
      <w:lvlText w:val="%1.%2.%3.%4.%5.%6.%7."/>
      <w:lvlJc w:val="left"/>
      <w:pPr>
        <w:tabs>
          <w:tab w:val="left" w:pos="0"/>
        </w:tabs>
        <w:ind w:left="1275" w:hanging="1275"/>
      </w:pPr>
      <w:rPr>
        <w:rFonts w:hint="default" w:ascii="Times New Roman" w:hAnsi="Times New Roman" w:cs="Times New Roman"/>
      </w:rPr>
    </w:lvl>
    <w:lvl w:ilvl="7" w:tentative="0">
      <w:start w:val="1"/>
      <w:numFmt w:val="decimal"/>
      <w:lvlText w:val="%1.%2.%3.%4.%5.%6.%7.%8."/>
      <w:lvlJc w:val="left"/>
      <w:pPr>
        <w:tabs>
          <w:tab w:val="left" w:pos="0"/>
        </w:tabs>
        <w:ind w:left="1418" w:hanging="1418"/>
      </w:pPr>
      <w:rPr>
        <w:rFonts w:hint="default" w:ascii="Times New Roman" w:hAnsi="Times New Roman" w:cs="Times New Roman"/>
      </w:rPr>
    </w:lvl>
    <w:lvl w:ilvl="8" w:tentative="0">
      <w:start w:val="1"/>
      <w:numFmt w:val="decimal"/>
      <w:lvlText w:val="%1.%2.%3.%4.%5.%6.%7.%8.%9."/>
      <w:lvlJc w:val="left"/>
      <w:pPr>
        <w:tabs>
          <w:tab w:val="left" w:pos="0"/>
        </w:tabs>
        <w:ind w:left="1558" w:hanging="1558"/>
      </w:pPr>
      <w:rPr>
        <w:rFonts w:hint="default"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WQ1MzAxNmMyZTk1NmU4M2Y3MDgyYmEwNDc1ZTAifQ=="/>
  </w:docVars>
  <w:rsids>
    <w:rsidRoot w:val="09DA1225"/>
    <w:rsid w:val="00031D57"/>
    <w:rsid w:val="00046B4D"/>
    <w:rsid w:val="0007206C"/>
    <w:rsid w:val="000A2632"/>
    <w:rsid w:val="00174F8C"/>
    <w:rsid w:val="0017791E"/>
    <w:rsid w:val="00192FDA"/>
    <w:rsid w:val="001D273D"/>
    <w:rsid w:val="002F0D7B"/>
    <w:rsid w:val="0034578E"/>
    <w:rsid w:val="003A775D"/>
    <w:rsid w:val="00401303"/>
    <w:rsid w:val="00416C7D"/>
    <w:rsid w:val="004828A0"/>
    <w:rsid w:val="004C6BC6"/>
    <w:rsid w:val="004D6899"/>
    <w:rsid w:val="005B5F28"/>
    <w:rsid w:val="006A57A7"/>
    <w:rsid w:val="00767419"/>
    <w:rsid w:val="00771EEA"/>
    <w:rsid w:val="008048E4"/>
    <w:rsid w:val="00AB0903"/>
    <w:rsid w:val="00AE12DC"/>
    <w:rsid w:val="00B83345"/>
    <w:rsid w:val="00BB414D"/>
    <w:rsid w:val="00BD4681"/>
    <w:rsid w:val="00C121C5"/>
    <w:rsid w:val="00D962AD"/>
    <w:rsid w:val="00DC5289"/>
    <w:rsid w:val="00EC0855"/>
    <w:rsid w:val="00EC3853"/>
    <w:rsid w:val="00F22170"/>
    <w:rsid w:val="00F81728"/>
    <w:rsid w:val="00FA7CBF"/>
    <w:rsid w:val="00FE3356"/>
    <w:rsid w:val="049A5E25"/>
    <w:rsid w:val="04FD0162"/>
    <w:rsid w:val="053F5A70"/>
    <w:rsid w:val="08FB044C"/>
    <w:rsid w:val="0970204C"/>
    <w:rsid w:val="097E6849"/>
    <w:rsid w:val="09DA1225"/>
    <w:rsid w:val="0A786831"/>
    <w:rsid w:val="0B4C09C6"/>
    <w:rsid w:val="0C3E15B7"/>
    <w:rsid w:val="0DED346A"/>
    <w:rsid w:val="0F9F0819"/>
    <w:rsid w:val="12167E4A"/>
    <w:rsid w:val="123B7B51"/>
    <w:rsid w:val="124501D1"/>
    <w:rsid w:val="137A52DE"/>
    <w:rsid w:val="1BE83CA8"/>
    <w:rsid w:val="1C8F393E"/>
    <w:rsid w:val="1C964CCC"/>
    <w:rsid w:val="1C9D1B00"/>
    <w:rsid w:val="2317090C"/>
    <w:rsid w:val="231A0405"/>
    <w:rsid w:val="25090731"/>
    <w:rsid w:val="27B802B3"/>
    <w:rsid w:val="28C142D2"/>
    <w:rsid w:val="28C36986"/>
    <w:rsid w:val="299C6302"/>
    <w:rsid w:val="2ABE6A2E"/>
    <w:rsid w:val="2BCF08F4"/>
    <w:rsid w:val="2C8763E0"/>
    <w:rsid w:val="2CB8427A"/>
    <w:rsid w:val="2D065E6C"/>
    <w:rsid w:val="2D202ABC"/>
    <w:rsid w:val="2D480265"/>
    <w:rsid w:val="2E756E7C"/>
    <w:rsid w:val="30570360"/>
    <w:rsid w:val="30A70CF6"/>
    <w:rsid w:val="310E0E7D"/>
    <w:rsid w:val="31AE78C4"/>
    <w:rsid w:val="32D933BF"/>
    <w:rsid w:val="34264730"/>
    <w:rsid w:val="365166BC"/>
    <w:rsid w:val="3881462B"/>
    <w:rsid w:val="3CA27E0A"/>
    <w:rsid w:val="3E047890"/>
    <w:rsid w:val="3F136CC1"/>
    <w:rsid w:val="42D77C69"/>
    <w:rsid w:val="45521829"/>
    <w:rsid w:val="45651A65"/>
    <w:rsid w:val="46C10691"/>
    <w:rsid w:val="46F73D7C"/>
    <w:rsid w:val="472C20D4"/>
    <w:rsid w:val="48A36EB3"/>
    <w:rsid w:val="49460CEE"/>
    <w:rsid w:val="49B4660E"/>
    <w:rsid w:val="4D69341E"/>
    <w:rsid w:val="537B2AE7"/>
    <w:rsid w:val="53AE367F"/>
    <w:rsid w:val="55F4140B"/>
    <w:rsid w:val="55F83E37"/>
    <w:rsid w:val="5CF83A87"/>
    <w:rsid w:val="600221E7"/>
    <w:rsid w:val="60C02ECA"/>
    <w:rsid w:val="60D632FF"/>
    <w:rsid w:val="636B3635"/>
    <w:rsid w:val="686A36D8"/>
    <w:rsid w:val="6D396F13"/>
    <w:rsid w:val="6F6064BF"/>
    <w:rsid w:val="6F67502E"/>
    <w:rsid w:val="6F74541C"/>
    <w:rsid w:val="705B6F34"/>
    <w:rsid w:val="730F16E2"/>
    <w:rsid w:val="74767BF7"/>
    <w:rsid w:val="774C42C7"/>
    <w:rsid w:val="79667DF4"/>
    <w:rsid w:val="7C9B7036"/>
    <w:rsid w:val="7EB0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caption"/>
    <w:basedOn w:val="1"/>
    <w:next w:val="1"/>
    <w:unhideWhenUsed/>
    <w:qFormat/>
    <w:uiPriority w:val="0"/>
    <w:rPr>
      <w:rFonts w:eastAsia="黑体" w:asciiTheme="majorHAnsi" w:hAnsiTheme="majorHAnsi" w:cstheme="majorBidi"/>
      <w:sz w:val="20"/>
      <w:szCs w:val="20"/>
    </w:rPr>
  </w:style>
  <w:style w:type="paragraph" w:styleId="5">
    <w:name w:val="annotation text"/>
    <w:basedOn w:val="1"/>
    <w:link w:val="20"/>
    <w:autoRedefine/>
    <w:qFormat/>
    <w:uiPriority w:val="0"/>
    <w:pPr>
      <w:jc w:val="left"/>
    </w:p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Balloon Text"/>
    <w:basedOn w:val="1"/>
    <w:link w:val="22"/>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single" w:color="auto" w:sz="4" w:space="1"/>
        <w:right w:val="none" w:color="auto" w:sz="0" w:space="4"/>
      </w:pBdr>
      <w:tabs>
        <w:tab w:val="center" w:pos="4153"/>
        <w:tab w:val="right" w:pos="8306"/>
      </w:tabs>
      <w:snapToGrid w:val="0"/>
      <w:jc w:val="distribute"/>
    </w:pPr>
    <w:rPr>
      <w:sz w:val="18"/>
    </w:rPr>
  </w:style>
  <w:style w:type="paragraph" w:styleId="10">
    <w:name w:val="footnote text"/>
    <w:basedOn w:val="1"/>
    <w:link w:val="24"/>
    <w:qFormat/>
    <w:uiPriority w:val="0"/>
    <w:pPr>
      <w:snapToGrid w:val="0"/>
      <w:jc w:val="left"/>
    </w:pPr>
    <w:rPr>
      <w:sz w:val="18"/>
      <w:szCs w:val="18"/>
    </w:rPr>
  </w:style>
  <w:style w:type="paragraph" w:styleId="11">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2">
    <w:name w:val="annotation subject"/>
    <w:basedOn w:val="5"/>
    <w:next w:val="5"/>
    <w:link w:val="21"/>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autoRedefine/>
    <w:qFormat/>
    <w:uiPriority w:val="0"/>
    <w:rPr>
      <w:color w:val="0000FF"/>
      <w:u w:val="single"/>
    </w:rPr>
  </w:style>
  <w:style w:type="character" w:styleId="18">
    <w:name w:val="annotation reference"/>
    <w:basedOn w:val="15"/>
    <w:qFormat/>
    <w:uiPriority w:val="0"/>
    <w:rPr>
      <w:sz w:val="21"/>
      <w:szCs w:val="21"/>
    </w:rPr>
  </w:style>
  <w:style w:type="character" w:styleId="19">
    <w:name w:val="footnote reference"/>
    <w:basedOn w:val="15"/>
    <w:qFormat/>
    <w:uiPriority w:val="0"/>
    <w:rPr>
      <w:vertAlign w:val="superscript"/>
    </w:rPr>
  </w:style>
  <w:style w:type="character" w:customStyle="1" w:styleId="20">
    <w:name w:val="批注文字 Char"/>
    <w:basedOn w:val="15"/>
    <w:link w:val="5"/>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2"/>
    <w:qFormat/>
    <w:uiPriority w:val="0"/>
    <w:rPr>
      <w:rFonts w:asciiTheme="minorHAnsi" w:hAnsiTheme="minorHAnsi" w:eastAsiaTheme="minorEastAsia" w:cstheme="minorBidi"/>
      <w:b/>
      <w:bCs/>
      <w:kern w:val="2"/>
      <w:sz w:val="21"/>
      <w:szCs w:val="24"/>
    </w:rPr>
  </w:style>
  <w:style w:type="character" w:customStyle="1" w:styleId="22">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3">
    <w:name w:val="标题 2 Char"/>
    <w:basedOn w:val="15"/>
    <w:link w:val="3"/>
    <w:semiHidden/>
    <w:qFormat/>
    <w:uiPriority w:val="0"/>
    <w:rPr>
      <w:rFonts w:asciiTheme="majorHAnsi" w:hAnsiTheme="majorHAnsi" w:eastAsiaTheme="majorEastAsia" w:cstheme="majorBidi"/>
      <w:b/>
      <w:bCs/>
      <w:kern w:val="2"/>
      <w:sz w:val="32"/>
      <w:szCs w:val="32"/>
    </w:rPr>
  </w:style>
  <w:style w:type="character" w:customStyle="1" w:styleId="24">
    <w:name w:val="脚注文本 Char"/>
    <w:basedOn w:val="15"/>
    <w:link w:val="10"/>
    <w:qFormat/>
    <w:uiPriority w:val="0"/>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1114</Words>
  <Characters>2593</Characters>
  <Lines>1</Lines>
  <Paragraphs>1</Paragraphs>
  <TotalTime>2</TotalTime>
  <ScaleCrop>false</ScaleCrop>
  <LinksUpToDate>false</LinksUpToDate>
  <CharactersWithSpaces>2890</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2024-11-22T02:41:00Z</dcterms:created>
  <dc:creator>黄培琳</dc:creator>
  <cp:lastModifiedBy>AK-ZM</cp:lastModifiedBy>
  <cp:lastPrinted>2024-11-13T09:17:00Z</cp:lastPrinted>
  <dcterms:modified xsi:type="dcterms:W3CDTF">2025-01-06T10:42:21Z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282DE634AB284BB28CB1D4F8D434310E_13</vt:lpwstr>
  </property>
  <property fmtid="{D5CDD505-2E9C-101B-9397-08002B2CF9AE}" pid="4" name="KSOTemplateDocerSaveRecord">
    <vt:lpwstr>eyJoZGlkIjoiYzBiYTk1Yzk1MWZmNzYyMjE0ZWY5M2FiZDRjNGM2OTQiLCJ1c2VySWQiOiIxNjU2MDgxMTgzIn0=</vt:lpwstr>
  </property>
</Properties>
</file>